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B334" w14:textId="77777777" w:rsidR="00581EA7" w:rsidRPr="002D0DAB" w:rsidRDefault="00581EA7" w:rsidP="00581EA7">
      <w:pPr>
        <w:spacing w:line="276" w:lineRule="auto"/>
        <w:jc w:val="center"/>
        <w:rPr>
          <w:rFonts w:cs="Times New Roman"/>
          <w:b/>
          <w:bCs/>
          <w:i/>
        </w:rPr>
      </w:pPr>
      <w:r w:rsidRPr="002D0DAB">
        <w:rPr>
          <w:rFonts w:cs="Times New Roman"/>
          <w:b/>
          <w:bCs/>
          <w:i/>
        </w:rPr>
        <w:t xml:space="preserve">Obrazloženje </w:t>
      </w:r>
    </w:p>
    <w:p w14:paraId="78C3CF64" w14:textId="77777777" w:rsidR="00581EA7" w:rsidRPr="002D0DAB" w:rsidRDefault="00581EA7" w:rsidP="00581EA7">
      <w:pPr>
        <w:spacing w:line="276" w:lineRule="auto"/>
        <w:jc w:val="both"/>
        <w:rPr>
          <w:rFonts w:cs="Times New Roman"/>
          <w:b/>
          <w:bCs/>
        </w:rPr>
      </w:pPr>
    </w:p>
    <w:p w14:paraId="0AF8390D" w14:textId="484F675E" w:rsidR="00581EA7" w:rsidRPr="006B4736" w:rsidRDefault="00BD2FEF" w:rsidP="006B4736">
      <w:pPr>
        <w:spacing w:line="276" w:lineRule="auto"/>
        <w:ind w:left="1560"/>
        <w:rPr>
          <w:rFonts w:cs="Times New Roman"/>
          <w:b/>
          <w:bCs/>
          <w:i/>
        </w:rPr>
      </w:pPr>
      <w:r>
        <w:rPr>
          <w:rFonts w:cs="Times New Roman"/>
          <w:b/>
          <w:bCs/>
          <w:i/>
        </w:rPr>
        <w:t>I</w:t>
      </w:r>
      <w:r w:rsidR="00664E34">
        <w:rPr>
          <w:rFonts w:cs="Times New Roman"/>
          <w:b/>
          <w:bCs/>
          <w:i/>
        </w:rPr>
        <w:t>I</w:t>
      </w:r>
      <w:r w:rsidR="008F2262">
        <w:rPr>
          <w:rFonts w:cs="Times New Roman"/>
          <w:b/>
          <w:bCs/>
          <w:i/>
        </w:rPr>
        <w:t>I</w:t>
      </w:r>
      <w:r w:rsidR="006B4736">
        <w:rPr>
          <w:rFonts w:cs="Times New Roman"/>
          <w:b/>
          <w:bCs/>
          <w:i/>
        </w:rPr>
        <w:t xml:space="preserve">.  </w:t>
      </w:r>
      <w:r w:rsidR="00581EA7" w:rsidRPr="006B4736">
        <w:rPr>
          <w:rFonts w:cs="Times New Roman"/>
          <w:b/>
          <w:bCs/>
          <w:i/>
        </w:rPr>
        <w:t>Izmjen</w:t>
      </w:r>
      <w:r w:rsidR="00664E34">
        <w:rPr>
          <w:rFonts w:cs="Times New Roman"/>
          <w:b/>
          <w:bCs/>
          <w:i/>
        </w:rPr>
        <w:t>e</w:t>
      </w:r>
      <w:r w:rsidR="00581EA7" w:rsidRPr="006B4736">
        <w:rPr>
          <w:rFonts w:cs="Times New Roman"/>
          <w:b/>
          <w:bCs/>
          <w:i/>
        </w:rPr>
        <w:t xml:space="preserve"> i dopun</w:t>
      </w:r>
      <w:r w:rsidR="00664E34">
        <w:rPr>
          <w:rFonts w:cs="Times New Roman"/>
          <w:b/>
          <w:bCs/>
          <w:i/>
        </w:rPr>
        <w:t>e</w:t>
      </w:r>
      <w:r w:rsidR="00581EA7" w:rsidRPr="006B4736">
        <w:rPr>
          <w:rFonts w:cs="Times New Roman"/>
          <w:b/>
          <w:bCs/>
          <w:i/>
        </w:rPr>
        <w:t xml:space="preserve"> Proračuna Grada Valpova za 202</w:t>
      </w:r>
      <w:r>
        <w:rPr>
          <w:rFonts w:cs="Times New Roman"/>
          <w:b/>
          <w:bCs/>
          <w:i/>
        </w:rPr>
        <w:t>5</w:t>
      </w:r>
      <w:r w:rsidR="00581EA7" w:rsidRPr="006B4736">
        <w:rPr>
          <w:rFonts w:cs="Times New Roman"/>
          <w:b/>
          <w:bCs/>
          <w:i/>
        </w:rPr>
        <w:t>. godinu</w:t>
      </w:r>
    </w:p>
    <w:p w14:paraId="01358E84" w14:textId="3F673276" w:rsidR="00581EA7" w:rsidRPr="001C5C98" w:rsidRDefault="00581EA7" w:rsidP="0099500C">
      <w:pPr>
        <w:spacing w:line="276" w:lineRule="auto"/>
        <w:ind w:firstLine="708"/>
        <w:jc w:val="both"/>
        <w:rPr>
          <w:rFonts w:cs="Times New Roman"/>
        </w:rPr>
      </w:pPr>
      <w:r w:rsidRPr="001C5C98">
        <w:rPr>
          <w:rFonts w:cs="Times New Roman"/>
          <w:i/>
        </w:rPr>
        <w:t xml:space="preserve"> </w:t>
      </w:r>
    </w:p>
    <w:p w14:paraId="7EA906EF" w14:textId="77777777" w:rsidR="00581EA7" w:rsidRPr="001C5C98" w:rsidRDefault="00581EA7" w:rsidP="00581EA7">
      <w:pPr>
        <w:spacing w:line="276" w:lineRule="auto"/>
        <w:jc w:val="both"/>
        <w:rPr>
          <w:rFonts w:cs="Times New Roman"/>
          <w:b/>
          <w:bCs/>
        </w:rPr>
      </w:pPr>
      <w:r w:rsidRPr="001C5C98">
        <w:rPr>
          <w:rFonts w:cs="Times New Roman"/>
          <w:b/>
          <w:bCs/>
        </w:rPr>
        <w:t xml:space="preserve">UVOD </w:t>
      </w:r>
    </w:p>
    <w:p w14:paraId="357C0CBE" w14:textId="77777777" w:rsidR="00581EA7" w:rsidRPr="001C5C98" w:rsidRDefault="00581EA7" w:rsidP="00581EA7">
      <w:pPr>
        <w:spacing w:line="276" w:lineRule="auto"/>
        <w:jc w:val="both"/>
        <w:rPr>
          <w:rFonts w:cs="Times New Roman"/>
        </w:rPr>
      </w:pPr>
    </w:p>
    <w:p w14:paraId="73019516" w14:textId="3D00189A" w:rsidR="00581EA7" w:rsidRPr="001C5C98" w:rsidRDefault="00581EA7" w:rsidP="00581EA7">
      <w:pPr>
        <w:spacing w:line="276" w:lineRule="auto"/>
        <w:ind w:firstLine="708"/>
        <w:jc w:val="both"/>
        <w:rPr>
          <w:rFonts w:cs="Times New Roman"/>
        </w:rPr>
      </w:pPr>
      <w:r w:rsidRPr="001C5C98">
        <w:rPr>
          <w:rFonts w:cs="Times New Roman"/>
        </w:rPr>
        <w:t>Proračun Grada Valpova za 202</w:t>
      </w:r>
      <w:r w:rsidR="00BD2FEF">
        <w:rPr>
          <w:rFonts w:cs="Times New Roman"/>
        </w:rPr>
        <w:t>5</w:t>
      </w:r>
      <w:r w:rsidRPr="001C5C98">
        <w:rPr>
          <w:rFonts w:cs="Times New Roman"/>
        </w:rPr>
        <w:t>. godinu i projekcije za 202</w:t>
      </w:r>
      <w:r w:rsidR="00BD2FEF">
        <w:rPr>
          <w:rFonts w:cs="Times New Roman"/>
        </w:rPr>
        <w:t>6</w:t>
      </w:r>
      <w:r w:rsidRPr="001C5C98">
        <w:rPr>
          <w:rFonts w:cs="Times New Roman"/>
        </w:rPr>
        <w:t>. i 202</w:t>
      </w:r>
      <w:r w:rsidR="00BD2FEF">
        <w:rPr>
          <w:rFonts w:cs="Times New Roman"/>
        </w:rPr>
        <w:t>7</w:t>
      </w:r>
      <w:r w:rsidRPr="001C5C98">
        <w:rPr>
          <w:rFonts w:cs="Times New Roman"/>
        </w:rPr>
        <w:t xml:space="preserve">. godinu izrađeni su u skladu sa Zakonom o proračunu </w:t>
      </w:r>
      <w:r w:rsidRPr="001C5C98">
        <w:rPr>
          <w:rFonts w:cs="Times New Roman"/>
          <w:i/>
        </w:rPr>
        <w:t>("Narodne novine" br. NN 144/21.</w:t>
      </w:r>
      <w:r w:rsidRPr="001C5C98">
        <w:rPr>
          <w:rFonts w:cs="Times New Roman"/>
        </w:rPr>
        <w:t>).</w:t>
      </w:r>
    </w:p>
    <w:p w14:paraId="1EC15273" w14:textId="318D6029" w:rsidR="00581EA7" w:rsidRDefault="00581EA7" w:rsidP="00581EA7">
      <w:pPr>
        <w:spacing w:line="276" w:lineRule="auto"/>
        <w:jc w:val="both"/>
        <w:rPr>
          <w:rFonts w:cs="Times New Roman"/>
        </w:rPr>
      </w:pPr>
      <w:r w:rsidRPr="001C5C98">
        <w:rPr>
          <w:rFonts w:cs="Times New Roman"/>
        </w:rPr>
        <w:tab/>
        <w:t>Ministarstvo financija RH dostavilo je u skladu sa Zakonom o proračunu Upute za izradu proračuna jedinica lokalne i područne (regionalne) samouprave za razdoblje 202</w:t>
      </w:r>
      <w:r w:rsidR="00BD2FEF">
        <w:rPr>
          <w:rFonts w:cs="Times New Roman"/>
        </w:rPr>
        <w:t>5</w:t>
      </w:r>
      <w:r w:rsidRPr="001C5C98">
        <w:rPr>
          <w:rFonts w:cs="Times New Roman"/>
        </w:rPr>
        <w:t>.-202</w:t>
      </w:r>
      <w:r w:rsidR="00BD2FEF">
        <w:rPr>
          <w:rFonts w:cs="Times New Roman"/>
        </w:rPr>
        <w:t>7</w:t>
      </w:r>
      <w:r w:rsidRPr="001C5C98">
        <w:rPr>
          <w:rFonts w:cs="Times New Roman"/>
        </w:rPr>
        <w:t>., te je Proračun za iduće razdoblje koncipiran na temelju istih.</w:t>
      </w:r>
      <w:r>
        <w:rPr>
          <w:rFonts w:cs="Times New Roman"/>
        </w:rPr>
        <w:t xml:space="preserve"> </w:t>
      </w:r>
    </w:p>
    <w:p w14:paraId="7984B727" w14:textId="293D5632" w:rsidR="00581EA7" w:rsidRPr="001C5C98" w:rsidRDefault="00581EA7" w:rsidP="00581EA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Ove </w:t>
      </w:r>
      <w:r w:rsidR="008F2262">
        <w:rPr>
          <w:rFonts w:cs="Times New Roman"/>
        </w:rPr>
        <w:t>I</w:t>
      </w:r>
      <w:r w:rsidR="00664E34">
        <w:rPr>
          <w:rFonts w:cs="Times New Roman"/>
        </w:rPr>
        <w:t>I</w:t>
      </w:r>
      <w:r w:rsidR="00BD2FEF">
        <w:rPr>
          <w:rFonts w:cs="Times New Roman"/>
        </w:rPr>
        <w:t>I</w:t>
      </w:r>
      <w:r>
        <w:rPr>
          <w:rFonts w:cs="Times New Roman"/>
        </w:rPr>
        <w:t>. Izmjene i dopune proračuna za 202</w:t>
      </w:r>
      <w:r w:rsidR="00BD2FEF">
        <w:rPr>
          <w:rFonts w:cs="Times New Roman"/>
        </w:rPr>
        <w:t>5</w:t>
      </w:r>
      <w:r>
        <w:rPr>
          <w:rFonts w:cs="Times New Roman"/>
        </w:rPr>
        <w:t xml:space="preserve">.g predlažu se zbog potrebe da se </w:t>
      </w:r>
      <w:r w:rsidR="00683325">
        <w:rPr>
          <w:rFonts w:cs="Times New Roman"/>
        </w:rPr>
        <w:t xml:space="preserve">postojeći Programi </w:t>
      </w:r>
      <w:r>
        <w:rPr>
          <w:rFonts w:cs="Times New Roman"/>
        </w:rPr>
        <w:t xml:space="preserve">dopune stavkama </w:t>
      </w:r>
      <w:r w:rsidR="00683325">
        <w:rPr>
          <w:rFonts w:cs="Times New Roman"/>
        </w:rPr>
        <w:t xml:space="preserve">i iznosima </w:t>
      </w:r>
      <w:r>
        <w:rPr>
          <w:rFonts w:cs="Times New Roman"/>
        </w:rPr>
        <w:t>koj</w:t>
      </w:r>
      <w:r w:rsidR="00683325">
        <w:rPr>
          <w:rFonts w:cs="Times New Roman"/>
        </w:rPr>
        <w:t>i</w:t>
      </w:r>
      <w:r>
        <w:rPr>
          <w:rFonts w:cs="Times New Roman"/>
        </w:rPr>
        <w:t xml:space="preserve"> nisu bil</w:t>
      </w:r>
      <w:r w:rsidR="00683325">
        <w:rPr>
          <w:rFonts w:cs="Times New Roman"/>
        </w:rPr>
        <w:t>i</w:t>
      </w:r>
      <w:r>
        <w:rPr>
          <w:rFonts w:cs="Times New Roman"/>
        </w:rPr>
        <w:t xml:space="preserve"> predviđen</w:t>
      </w:r>
      <w:r w:rsidR="00683325">
        <w:rPr>
          <w:rFonts w:cs="Times New Roman"/>
        </w:rPr>
        <w:t>i</w:t>
      </w:r>
      <w:r>
        <w:rPr>
          <w:rFonts w:cs="Times New Roman"/>
        </w:rPr>
        <w:t xml:space="preserve"> izvornim proračunom. </w:t>
      </w:r>
    </w:p>
    <w:p w14:paraId="737347E7" w14:textId="00CD48D1" w:rsidR="00581EA7" w:rsidRPr="001C5C98" w:rsidRDefault="00581EA7" w:rsidP="00581EA7">
      <w:pPr>
        <w:spacing w:line="276" w:lineRule="auto"/>
        <w:ind w:firstLine="708"/>
        <w:jc w:val="both"/>
        <w:rPr>
          <w:rFonts w:cs="Times New Roman"/>
        </w:rPr>
      </w:pPr>
      <w:r w:rsidRPr="001C5C98">
        <w:rPr>
          <w:rFonts w:cs="Times New Roman"/>
        </w:rPr>
        <w:t xml:space="preserve">Sukladno </w:t>
      </w:r>
      <w:r>
        <w:rPr>
          <w:rFonts w:cs="Times New Roman"/>
        </w:rPr>
        <w:t xml:space="preserve">Zakonu o proračunu </w:t>
      </w:r>
      <w:r w:rsidRPr="001C5C98">
        <w:rPr>
          <w:rFonts w:cs="Times New Roman"/>
          <w:i/>
        </w:rPr>
        <w:t>("Narodne novine" br. NN 144/21.</w:t>
      </w:r>
      <w:r w:rsidRPr="001C5C98">
        <w:rPr>
          <w:rFonts w:cs="Times New Roman"/>
        </w:rPr>
        <w:t>)</w:t>
      </w:r>
      <w:r>
        <w:rPr>
          <w:rFonts w:cs="Times New Roman"/>
        </w:rPr>
        <w:t xml:space="preserve"> čl. 42. st.2. </w:t>
      </w:r>
      <w:r w:rsidR="008A3F9C">
        <w:rPr>
          <w:rFonts w:cs="Times New Roman"/>
        </w:rPr>
        <w:t>I</w:t>
      </w:r>
      <w:r w:rsidR="00FD20DE">
        <w:rPr>
          <w:rFonts w:cs="Times New Roman"/>
        </w:rPr>
        <w:t>V</w:t>
      </w:r>
      <w:r>
        <w:rPr>
          <w:rFonts w:cs="Times New Roman"/>
        </w:rPr>
        <w:t>. Izmjene i dopune p</w:t>
      </w:r>
      <w:r w:rsidRPr="001C5C98">
        <w:rPr>
          <w:rFonts w:cs="Times New Roman"/>
        </w:rPr>
        <w:t>roračun</w:t>
      </w:r>
      <w:r>
        <w:rPr>
          <w:rFonts w:cs="Times New Roman"/>
        </w:rPr>
        <w:t>a</w:t>
      </w:r>
      <w:r w:rsidRPr="001C5C98">
        <w:rPr>
          <w:rFonts w:cs="Times New Roman"/>
        </w:rPr>
        <w:t xml:space="preserve"> Grada Valpova sastoj</w:t>
      </w:r>
      <w:r>
        <w:rPr>
          <w:rFonts w:cs="Times New Roman"/>
        </w:rPr>
        <w:t>e</w:t>
      </w:r>
      <w:r w:rsidRPr="001C5C98">
        <w:rPr>
          <w:rFonts w:cs="Times New Roman"/>
        </w:rPr>
        <w:t xml:space="preserve"> se</w:t>
      </w:r>
      <w:r w:rsidR="00DA542C">
        <w:rPr>
          <w:rFonts w:cs="Times New Roman"/>
        </w:rPr>
        <w:t xml:space="preserve"> od</w:t>
      </w:r>
      <w:r w:rsidRPr="001C5C98">
        <w:rPr>
          <w:rFonts w:cs="Times New Roman"/>
        </w:rPr>
        <w:t xml:space="preserve"> </w:t>
      </w:r>
      <w:r>
        <w:rPr>
          <w:rFonts w:cs="Times New Roman"/>
        </w:rPr>
        <w:t>plana za tekuću proračunsku godinu i sadrže o</w:t>
      </w:r>
      <w:r w:rsidRPr="001C5C98">
        <w:rPr>
          <w:rFonts w:cs="Times New Roman"/>
        </w:rPr>
        <w:t>pć</w:t>
      </w:r>
      <w:r>
        <w:rPr>
          <w:rFonts w:cs="Times New Roman"/>
        </w:rPr>
        <w:t>i</w:t>
      </w:r>
      <w:r w:rsidRPr="001C5C98">
        <w:rPr>
          <w:rFonts w:cs="Times New Roman"/>
        </w:rPr>
        <w:t xml:space="preserve"> i </w:t>
      </w:r>
      <w:r>
        <w:rPr>
          <w:rFonts w:cs="Times New Roman"/>
        </w:rPr>
        <w:t>p</w:t>
      </w:r>
      <w:r w:rsidRPr="001C5C98">
        <w:rPr>
          <w:rFonts w:cs="Times New Roman"/>
        </w:rPr>
        <w:t>osebn</w:t>
      </w:r>
      <w:r>
        <w:rPr>
          <w:rFonts w:cs="Times New Roman"/>
        </w:rPr>
        <w:t>i</w:t>
      </w:r>
      <w:r w:rsidRPr="001C5C98">
        <w:rPr>
          <w:rFonts w:cs="Times New Roman"/>
        </w:rPr>
        <w:t xml:space="preserve"> di</w:t>
      </w:r>
      <w:r>
        <w:rPr>
          <w:rFonts w:cs="Times New Roman"/>
        </w:rPr>
        <w:t>o</w:t>
      </w:r>
      <w:r w:rsidRPr="001C5C98">
        <w:rPr>
          <w:rFonts w:cs="Times New Roman"/>
        </w:rPr>
        <w:t xml:space="preserve">, te </w:t>
      </w:r>
      <w:r>
        <w:rPr>
          <w:rFonts w:cs="Times New Roman"/>
        </w:rPr>
        <w:t>o</w:t>
      </w:r>
      <w:r w:rsidRPr="001C5C98">
        <w:rPr>
          <w:rFonts w:cs="Times New Roman"/>
        </w:rPr>
        <w:t>brazloženj</w:t>
      </w:r>
      <w:r w:rsidR="00DA542C">
        <w:rPr>
          <w:rFonts w:cs="Times New Roman"/>
        </w:rPr>
        <w:t>e</w:t>
      </w:r>
      <w:r w:rsidRPr="001C5C98">
        <w:rPr>
          <w:rFonts w:cs="Times New Roman"/>
        </w:rPr>
        <w:t xml:space="preserve"> </w:t>
      </w:r>
      <w:r>
        <w:rPr>
          <w:rFonts w:cs="Times New Roman"/>
        </w:rPr>
        <w:t>izmjena i dopuna proračuna</w:t>
      </w:r>
      <w:r w:rsidRPr="001C5C98">
        <w:rPr>
          <w:rFonts w:cs="Times New Roman"/>
        </w:rPr>
        <w:t>.</w:t>
      </w:r>
    </w:p>
    <w:p w14:paraId="289A691F" w14:textId="77777777" w:rsidR="00581EA7" w:rsidRPr="001C5C98" w:rsidRDefault="00581EA7" w:rsidP="00581EA7">
      <w:pPr>
        <w:spacing w:line="276" w:lineRule="auto"/>
        <w:ind w:firstLine="708"/>
        <w:jc w:val="both"/>
        <w:rPr>
          <w:rFonts w:cs="Times New Roman"/>
        </w:rPr>
      </w:pPr>
    </w:p>
    <w:p w14:paraId="46BF9C02" w14:textId="3388171B" w:rsidR="00581EA7" w:rsidRPr="006959BF" w:rsidRDefault="00581EA7" w:rsidP="00581EA7">
      <w:pPr>
        <w:spacing w:line="276" w:lineRule="auto"/>
        <w:jc w:val="both"/>
        <w:rPr>
          <w:rFonts w:cs="Times New Roman"/>
          <w:b/>
          <w:bCs/>
          <w:iCs/>
        </w:rPr>
      </w:pPr>
      <w:r w:rsidRPr="001C5C98">
        <w:rPr>
          <w:rFonts w:cs="Times New Roman"/>
          <w:b/>
          <w:bCs/>
        </w:rPr>
        <w:t>OBRAZLOŽENJE OPĆEG DIJELA</w:t>
      </w:r>
      <w:r>
        <w:rPr>
          <w:rFonts w:cs="Times New Roman"/>
          <w:b/>
          <w:bCs/>
        </w:rPr>
        <w:t xml:space="preserve"> </w:t>
      </w:r>
      <w:r w:rsidR="008F2262">
        <w:rPr>
          <w:rFonts w:cs="Times New Roman"/>
          <w:b/>
          <w:bCs/>
        </w:rPr>
        <w:t>I</w:t>
      </w:r>
      <w:r w:rsidR="005D5871">
        <w:rPr>
          <w:rFonts w:cs="Times New Roman"/>
          <w:b/>
          <w:bCs/>
        </w:rPr>
        <w:t>I</w:t>
      </w:r>
      <w:r w:rsidR="00BD2FEF">
        <w:rPr>
          <w:rFonts w:cs="Times New Roman"/>
          <w:b/>
          <w:bCs/>
        </w:rPr>
        <w:t>I</w:t>
      </w:r>
      <w:r>
        <w:rPr>
          <w:rFonts w:cs="Times New Roman"/>
          <w:b/>
          <w:bCs/>
        </w:rPr>
        <w:t>.</w:t>
      </w:r>
      <w:r w:rsidRPr="001C5C98">
        <w:rPr>
          <w:rFonts w:cs="Times New Roman"/>
          <w:b/>
          <w:bCs/>
        </w:rPr>
        <w:t xml:space="preserve"> </w:t>
      </w:r>
      <w:r w:rsidRPr="006959BF">
        <w:rPr>
          <w:rFonts w:cs="Times New Roman"/>
          <w:b/>
          <w:bCs/>
          <w:iCs/>
        </w:rPr>
        <w:t>IZMJENA I DOPUNA PRORAČUNA GRADA VALPOVA ZA 202</w:t>
      </w:r>
      <w:r w:rsidR="00BD2FEF">
        <w:rPr>
          <w:rFonts w:cs="Times New Roman"/>
          <w:b/>
          <w:bCs/>
          <w:iCs/>
        </w:rPr>
        <w:t>5</w:t>
      </w:r>
      <w:r w:rsidRPr="006959BF">
        <w:rPr>
          <w:rFonts w:cs="Times New Roman"/>
          <w:b/>
          <w:bCs/>
          <w:iCs/>
        </w:rPr>
        <w:t>. GODINU</w:t>
      </w:r>
    </w:p>
    <w:p w14:paraId="3FD0D916" w14:textId="77777777" w:rsidR="00581EA7" w:rsidRPr="001C5C98" w:rsidRDefault="00581EA7" w:rsidP="00581EA7">
      <w:pPr>
        <w:spacing w:line="276" w:lineRule="auto"/>
        <w:ind w:firstLine="708"/>
        <w:jc w:val="both"/>
        <w:rPr>
          <w:rFonts w:cs="Times New Roman"/>
        </w:rPr>
      </w:pPr>
    </w:p>
    <w:p w14:paraId="4A24EB19" w14:textId="77777777" w:rsidR="00581EA7" w:rsidRPr="001C5C98" w:rsidRDefault="00581EA7" w:rsidP="00581EA7">
      <w:pPr>
        <w:spacing w:line="276" w:lineRule="auto"/>
        <w:ind w:firstLine="708"/>
        <w:jc w:val="both"/>
        <w:rPr>
          <w:rFonts w:cs="Times New Roman"/>
          <w:b/>
          <w:bCs/>
        </w:rPr>
      </w:pPr>
      <w:r w:rsidRPr="001C5C98">
        <w:rPr>
          <w:rFonts w:cs="Times New Roman"/>
          <w:b/>
          <w:bCs/>
        </w:rPr>
        <w:t>Prihodi</w:t>
      </w:r>
    </w:p>
    <w:p w14:paraId="055BEA37" w14:textId="77777777" w:rsidR="00581EA7" w:rsidRPr="001C5C98" w:rsidRDefault="00581EA7" w:rsidP="00581EA7">
      <w:pPr>
        <w:spacing w:line="276" w:lineRule="auto"/>
        <w:ind w:firstLine="708"/>
        <w:jc w:val="both"/>
        <w:rPr>
          <w:rFonts w:cs="Times New Roman"/>
        </w:rPr>
      </w:pPr>
    </w:p>
    <w:p w14:paraId="3234E213" w14:textId="274F5752" w:rsidR="00581EA7" w:rsidRPr="001C5C98" w:rsidRDefault="00005132" w:rsidP="00005132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Ovim </w:t>
      </w:r>
      <w:r w:rsidR="008F2262">
        <w:rPr>
          <w:rFonts w:cs="Times New Roman"/>
        </w:rPr>
        <w:t>II</w:t>
      </w:r>
      <w:r w:rsidR="00664E34">
        <w:rPr>
          <w:rFonts w:cs="Times New Roman"/>
        </w:rPr>
        <w:t>I</w:t>
      </w:r>
      <w:r>
        <w:rPr>
          <w:rFonts w:cs="Times New Roman"/>
        </w:rPr>
        <w:t xml:space="preserve">. </w:t>
      </w:r>
      <w:r w:rsidR="00581EA7">
        <w:rPr>
          <w:rFonts w:cs="Times New Roman"/>
        </w:rPr>
        <w:t xml:space="preserve">Izmjenama i dopunama </w:t>
      </w:r>
      <w:r w:rsidR="00581EA7" w:rsidRPr="001C5C98">
        <w:rPr>
          <w:rFonts w:cs="Times New Roman"/>
        </w:rPr>
        <w:t>Proračun</w:t>
      </w:r>
      <w:r w:rsidR="00581EA7">
        <w:rPr>
          <w:rFonts w:cs="Times New Roman"/>
        </w:rPr>
        <w:t>a</w:t>
      </w:r>
      <w:r w:rsidR="00581EA7" w:rsidRPr="001C5C98">
        <w:rPr>
          <w:rFonts w:cs="Times New Roman"/>
        </w:rPr>
        <w:t xml:space="preserve"> Grada Valpova za 202</w:t>
      </w:r>
      <w:r w:rsidR="00BD2FEF">
        <w:rPr>
          <w:rFonts w:cs="Times New Roman"/>
        </w:rPr>
        <w:t>5</w:t>
      </w:r>
      <w:r w:rsidR="00581EA7" w:rsidRPr="001C5C98">
        <w:rPr>
          <w:rFonts w:cs="Times New Roman"/>
        </w:rPr>
        <w:t>. godinu prihodovn</w:t>
      </w:r>
      <w:r w:rsidR="00581EA7">
        <w:rPr>
          <w:rFonts w:cs="Times New Roman"/>
        </w:rPr>
        <w:t>a</w:t>
      </w:r>
      <w:r w:rsidR="00581EA7" w:rsidRPr="001C5C98">
        <w:rPr>
          <w:rFonts w:cs="Times New Roman"/>
        </w:rPr>
        <w:t xml:space="preserve"> stran</w:t>
      </w:r>
      <w:r w:rsidR="00581EA7">
        <w:rPr>
          <w:rFonts w:cs="Times New Roman"/>
        </w:rPr>
        <w:t xml:space="preserve">a se </w:t>
      </w:r>
      <w:r w:rsidR="00664E34">
        <w:rPr>
          <w:rFonts w:cs="Times New Roman"/>
        </w:rPr>
        <w:t>smanjuje se</w:t>
      </w:r>
      <w:r w:rsidR="00581EA7">
        <w:rPr>
          <w:rFonts w:cs="Times New Roman"/>
        </w:rPr>
        <w:t xml:space="preserve"> za </w:t>
      </w:r>
      <w:r w:rsidR="00664E34" w:rsidRPr="00664E34">
        <w:rPr>
          <w:rFonts w:cs="Times New Roman"/>
        </w:rPr>
        <w:t>300</w:t>
      </w:r>
      <w:r w:rsidR="00664E34">
        <w:rPr>
          <w:rFonts w:cs="Times New Roman"/>
        </w:rPr>
        <w:t>.</w:t>
      </w:r>
      <w:r w:rsidR="00664E34" w:rsidRPr="00664E34">
        <w:rPr>
          <w:rFonts w:cs="Times New Roman"/>
        </w:rPr>
        <w:t>800</w:t>
      </w:r>
      <w:r w:rsidR="00664E34">
        <w:rPr>
          <w:rFonts w:cs="Times New Roman"/>
        </w:rPr>
        <w:t>,00</w:t>
      </w:r>
      <w:r w:rsidR="0034723F">
        <w:rPr>
          <w:rFonts w:cs="Times New Roman"/>
        </w:rPr>
        <w:t xml:space="preserve"> </w:t>
      </w:r>
      <w:r w:rsidR="00581EA7" w:rsidRPr="00F4042E">
        <w:rPr>
          <w:rFonts w:cs="Times New Roman"/>
        </w:rPr>
        <w:t xml:space="preserve">EUR </w:t>
      </w:r>
      <w:r w:rsidR="00581EA7">
        <w:rPr>
          <w:rFonts w:cs="Times New Roman"/>
        </w:rPr>
        <w:t xml:space="preserve">te ukupno iznosi </w:t>
      </w:r>
      <w:r w:rsidR="00664E34" w:rsidRPr="00664E34">
        <w:rPr>
          <w:rFonts w:cs="Times New Roman"/>
        </w:rPr>
        <w:t>10</w:t>
      </w:r>
      <w:r w:rsidR="00664E34">
        <w:rPr>
          <w:rFonts w:cs="Times New Roman"/>
        </w:rPr>
        <w:t>.</w:t>
      </w:r>
      <w:r w:rsidR="00664E34" w:rsidRPr="00664E34">
        <w:rPr>
          <w:rFonts w:cs="Times New Roman"/>
        </w:rPr>
        <w:t>154</w:t>
      </w:r>
      <w:r w:rsidR="00664E34">
        <w:rPr>
          <w:rFonts w:cs="Times New Roman"/>
        </w:rPr>
        <w:t>.</w:t>
      </w:r>
      <w:r w:rsidR="00664E34" w:rsidRPr="00664E34">
        <w:rPr>
          <w:rFonts w:cs="Times New Roman"/>
        </w:rPr>
        <w:t>843</w:t>
      </w:r>
      <w:r w:rsidR="00664E34">
        <w:rPr>
          <w:rFonts w:cs="Times New Roman"/>
        </w:rPr>
        <w:t>,00</w:t>
      </w:r>
      <w:r w:rsidR="0034723F">
        <w:rPr>
          <w:rFonts w:cs="Times New Roman"/>
        </w:rPr>
        <w:t xml:space="preserve"> </w:t>
      </w:r>
      <w:r w:rsidR="00581EA7" w:rsidRPr="001C5C98">
        <w:rPr>
          <w:rFonts w:cs="Times New Roman"/>
        </w:rPr>
        <w:t xml:space="preserve">EUR. </w:t>
      </w:r>
    </w:p>
    <w:p w14:paraId="0114E8F4" w14:textId="5A6922EF" w:rsidR="00112FE7" w:rsidRDefault="00112FE7" w:rsidP="00681516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Prihodi poslovanja (razred 6) </w:t>
      </w:r>
      <w:r w:rsidR="00664E34">
        <w:rPr>
          <w:rFonts w:cs="Times New Roman"/>
        </w:rPr>
        <w:t>smanjuj</w:t>
      </w:r>
      <w:r w:rsidR="00061A19">
        <w:rPr>
          <w:rFonts w:cs="Times New Roman"/>
        </w:rPr>
        <w:t>u</w:t>
      </w:r>
      <w:r>
        <w:rPr>
          <w:rFonts w:cs="Times New Roman"/>
        </w:rPr>
        <w:t xml:space="preserve"> se za iznos od </w:t>
      </w:r>
      <w:r w:rsidR="00664E34" w:rsidRPr="00664E34">
        <w:rPr>
          <w:rFonts w:cs="Times New Roman"/>
        </w:rPr>
        <w:t>300</w:t>
      </w:r>
      <w:r w:rsidR="00664E34">
        <w:rPr>
          <w:rFonts w:cs="Times New Roman"/>
        </w:rPr>
        <w:t>.</w:t>
      </w:r>
      <w:r w:rsidR="00664E34" w:rsidRPr="00664E34">
        <w:rPr>
          <w:rFonts w:cs="Times New Roman"/>
        </w:rPr>
        <w:t>800</w:t>
      </w:r>
      <w:r w:rsidR="00664E34">
        <w:rPr>
          <w:rFonts w:cs="Times New Roman"/>
        </w:rPr>
        <w:t>,00</w:t>
      </w:r>
      <w:r w:rsidR="0034723F">
        <w:rPr>
          <w:rFonts w:cs="Times New Roman"/>
        </w:rPr>
        <w:t xml:space="preserve"> </w:t>
      </w:r>
      <w:r>
        <w:rPr>
          <w:rFonts w:cs="Times New Roman"/>
        </w:rPr>
        <w:t xml:space="preserve">EUR te su sada planirani u iznosu od </w:t>
      </w:r>
      <w:r w:rsidR="00664E34" w:rsidRPr="00664E34">
        <w:rPr>
          <w:rFonts w:cs="Times New Roman"/>
        </w:rPr>
        <w:t>9.877.243,00</w:t>
      </w:r>
      <w:r w:rsidR="0034723F">
        <w:rPr>
          <w:rFonts w:cs="Times New Roman"/>
        </w:rPr>
        <w:t xml:space="preserve"> </w:t>
      </w:r>
      <w:r>
        <w:rPr>
          <w:rFonts w:cs="Times New Roman"/>
        </w:rPr>
        <w:t>EUR.</w:t>
      </w:r>
    </w:p>
    <w:p w14:paraId="709FB8C7" w14:textId="2F9B8993" w:rsidR="00005132" w:rsidRDefault="006B4736" w:rsidP="00005132">
      <w:pPr>
        <w:spacing w:line="276" w:lineRule="auto"/>
        <w:ind w:firstLine="708"/>
        <w:jc w:val="both"/>
        <w:rPr>
          <w:rFonts w:cs="Times New Roman"/>
        </w:rPr>
      </w:pPr>
      <w:r w:rsidRPr="006B4736">
        <w:rPr>
          <w:rFonts w:cs="Times New Roman"/>
        </w:rPr>
        <w:t xml:space="preserve">Prihodi od poreza </w:t>
      </w:r>
      <w:r w:rsidR="00112FE7">
        <w:rPr>
          <w:rFonts w:cs="Times New Roman"/>
        </w:rPr>
        <w:t>(6</w:t>
      </w:r>
      <w:r>
        <w:rPr>
          <w:rFonts w:cs="Times New Roman"/>
        </w:rPr>
        <w:t>1</w:t>
      </w:r>
      <w:r w:rsidR="00112FE7">
        <w:rPr>
          <w:rFonts w:cs="Times New Roman"/>
        </w:rPr>
        <w:t xml:space="preserve">) </w:t>
      </w:r>
      <w:r w:rsidR="00664E34">
        <w:rPr>
          <w:rFonts w:cs="Times New Roman"/>
        </w:rPr>
        <w:t>smanjuj</w:t>
      </w:r>
      <w:r w:rsidR="00061A19">
        <w:rPr>
          <w:rFonts w:cs="Times New Roman"/>
        </w:rPr>
        <w:t>u</w:t>
      </w:r>
      <w:r w:rsidR="00664E34">
        <w:rPr>
          <w:rFonts w:cs="Times New Roman"/>
        </w:rPr>
        <w:t xml:space="preserve"> </w:t>
      </w:r>
      <w:r w:rsidR="00F656E3">
        <w:rPr>
          <w:rFonts w:cs="Times New Roman"/>
        </w:rPr>
        <w:t xml:space="preserve">se za iznos od </w:t>
      </w:r>
      <w:r w:rsidR="00664E34" w:rsidRPr="00664E34">
        <w:rPr>
          <w:rFonts w:cs="Times New Roman"/>
        </w:rPr>
        <w:t>300</w:t>
      </w:r>
      <w:r w:rsidR="00664E34">
        <w:rPr>
          <w:rFonts w:cs="Times New Roman"/>
        </w:rPr>
        <w:t>.</w:t>
      </w:r>
      <w:r w:rsidR="00664E34" w:rsidRPr="00664E34">
        <w:rPr>
          <w:rFonts w:cs="Times New Roman"/>
        </w:rPr>
        <w:t>800</w:t>
      </w:r>
      <w:r w:rsidR="00664E34">
        <w:rPr>
          <w:rFonts w:cs="Times New Roman"/>
        </w:rPr>
        <w:t>,00</w:t>
      </w:r>
      <w:r w:rsidR="00F656E3">
        <w:rPr>
          <w:rFonts w:cs="Times New Roman"/>
        </w:rPr>
        <w:t xml:space="preserve"> EUR te su sada planirani u iznosu od </w:t>
      </w:r>
      <w:r w:rsidR="00664E34" w:rsidRPr="00664E34">
        <w:rPr>
          <w:rFonts w:cs="Times New Roman"/>
        </w:rPr>
        <w:t>4.140.043,00</w:t>
      </w:r>
      <w:r w:rsidR="00F656E3">
        <w:rPr>
          <w:rFonts w:cs="Times New Roman"/>
        </w:rPr>
        <w:t xml:space="preserve"> EUR. </w:t>
      </w:r>
    </w:p>
    <w:p w14:paraId="7B2AF80A" w14:textId="3F79DE12" w:rsidR="00F656E3" w:rsidRDefault="00664E34" w:rsidP="00F656E3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Prihodi se smanjuju kao posljedic</w:t>
      </w:r>
      <w:r w:rsidR="008B3049">
        <w:rPr>
          <w:rFonts w:cs="Times New Roman"/>
        </w:rPr>
        <w:t>a</w:t>
      </w:r>
      <w:r>
        <w:rPr>
          <w:rFonts w:cs="Times New Roman"/>
        </w:rPr>
        <w:t xml:space="preserve"> isplate povrata poreza gra</w:t>
      </w:r>
      <w:r w:rsidR="00061A19">
        <w:rPr>
          <w:rFonts w:cs="Times New Roman"/>
        </w:rPr>
        <w:t>đ</w:t>
      </w:r>
      <w:r>
        <w:rPr>
          <w:rFonts w:cs="Times New Roman"/>
        </w:rPr>
        <w:t>anima u većem iznosu no što je to bilo planirano iz</w:t>
      </w:r>
      <w:r w:rsidR="00061A19">
        <w:rPr>
          <w:rFonts w:cs="Times New Roman"/>
        </w:rPr>
        <w:t>v</w:t>
      </w:r>
      <w:r>
        <w:rPr>
          <w:rFonts w:cs="Times New Roman"/>
        </w:rPr>
        <w:t>ornim proračunom.</w:t>
      </w:r>
    </w:p>
    <w:p w14:paraId="6E6DEBCE" w14:textId="77777777" w:rsidR="00664E34" w:rsidRDefault="00664E34" w:rsidP="00F656E3">
      <w:pPr>
        <w:spacing w:line="276" w:lineRule="auto"/>
        <w:ind w:firstLine="708"/>
        <w:jc w:val="both"/>
        <w:rPr>
          <w:rFonts w:cs="Times New Roman"/>
        </w:rPr>
      </w:pPr>
    </w:p>
    <w:p w14:paraId="0DA6A239" w14:textId="77777777" w:rsidR="00542BAE" w:rsidRPr="001C5C98" w:rsidRDefault="00D122A7" w:rsidP="001C5C98">
      <w:pPr>
        <w:spacing w:line="276" w:lineRule="auto"/>
        <w:ind w:firstLine="708"/>
        <w:jc w:val="both"/>
        <w:rPr>
          <w:rFonts w:cs="Times New Roman"/>
          <w:b/>
          <w:bCs/>
        </w:rPr>
      </w:pPr>
      <w:r w:rsidRPr="001C5C98">
        <w:rPr>
          <w:rFonts w:cs="Times New Roman"/>
          <w:b/>
          <w:bCs/>
        </w:rPr>
        <w:t xml:space="preserve">Rashodi </w:t>
      </w:r>
    </w:p>
    <w:p w14:paraId="23FB2C0A" w14:textId="29F2DFAC" w:rsidR="00F0165A" w:rsidRDefault="00681516" w:rsidP="00F0165A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U ovim </w:t>
      </w:r>
      <w:r w:rsidR="00BD2FEF">
        <w:rPr>
          <w:rFonts w:cs="Times New Roman"/>
        </w:rPr>
        <w:t>I</w:t>
      </w:r>
      <w:r w:rsidR="00664E34">
        <w:rPr>
          <w:rFonts w:cs="Times New Roman"/>
        </w:rPr>
        <w:t>I</w:t>
      </w:r>
      <w:r w:rsidR="008F2262">
        <w:rPr>
          <w:rFonts w:cs="Times New Roman"/>
        </w:rPr>
        <w:t>I</w:t>
      </w:r>
      <w:r>
        <w:rPr>
          <w:rFonts w:cs="Times New Roman"/>
        </w:rPr>
        <w:t>.</w:t>
      </w:r>
      <w:r w:rsidR="00FD20DE">
        <w:rPr>
          <w:rFonts w:cs="Times New Roman"/>
        </w:rPr>
        <w:t xml:space="preserve"> I</w:t>
      </w:r>
      <w:r>
        <w:rPr>
          <w:rFonts w:cs="Times New Roman"/>
        </w:rPr>
        <w:t>zmjenama i dopunama proračuna</w:t>
      </w:r>
      <w:r w:rsidR="00327DA3">
        <w:rPr>
          <w:rFonts w:cs="Times New Roman"/>
        </w:rPr>
        <w:t xml:space="preserve"> </w:t>
      </w:r>
      <w:r w:rsidR="00B8519B">
        <w:rPr>
          <w:rFonts w:cs="Times New Roman"/>
        </w:rPr>
        <w:t xml:space="preserve">plan </w:t>
      </w:r>
      <w:r w:rsidR="00327DA3">
        <w:rPr>
          <w:rFonts w:cs="Times New Roman"/>
        </w:rPr>
        <w:t>Ukupni</w:t>
      </w:r>
      <w:r w:rsidR="00B8519B">
        <w:rPr>
          <w:rFonts w:cs="Times New Roman"/>
        </w:rPr>
        <w:t>h</w:t>
      </w:r>
      <w:r>
        <w:rPr>
          <w:rFonts w:cs="Times New Roman"/>
        </w:rPr>
        <w:t xml:space="preserve"> </w:t>
      </w:r>
      <w:r w:rsidR="00327DA3">
        <w:rPr>
          <w:rFonts w:cs="Times New Roman"/>
        </w:rPr>
        <w:t>rashod</w:t>
      </w:r>
      <w:r w:rsidR="00B8519B">
        <w:rPr>
          <w:rFonts w:cs="Times New Roman"/>
        </w:rPr>
        <w:t>a</w:t>
      </w:r>
      <w:r w:rsidR="00327DA3">
        <w:rPr>
          <w:rFonts w:cs="Times New Roman"/>
        </w:rPr>
        <w:t xml:space="preserve"> </w:t>
      </w:r>
      <w:r w:rsidR="00005132">
        <w:rPr>
          <w:rFonts w:cs="Times New Roman"/>
        </w:rPr>
        <w:t xml:space="preserve">se povećava za </w:t>
      </w:r>
      <w:r w:rsidR="00664E34" w:rsidRPr="00664E34">
        <w:rPr>
          <w:rFonts w:cs="Times New Roman"/>
        </w:rPr>
        <w:t>50.200,00</w:t>
      </w:r>
      <w:r w:rsidR="00005132" w:rsidRPr="00F4042E">
        <w:rPr>
          <w:rFonts w:cs="Times New Roman"/>
        </w:rPr>
        <w:t xml:space="preserve"> EUR </w:t>
      </w:r>
      <w:r w:rsidR="00005132">
        <w:rPr>
          <w:rFonts w:cs="Times New Roman"/>
        </w:rPr>
        <w:t xml:space="preserve">te ukupno iznosi </w:t>
      </w:r>
      <w:r w:rsidR="00664E34" w:rsidRPr="00664E34">
        <w:rPr>
          <w:rFonts w:cs="Times New Roman"/>
        </w:rPr>
        <w:t>15.620.153,00</w:t>
      </w:r>
      <w:r w:rsidR="00005132">
        <w:rPr>
          <w:rFonts w:cs="Times New Roman"/>
        </w:rPr>
        <w:t xml:space="preserve"> EUR</w:t>
      </w:r>
      <w:r w:rsidR="00B8519B">
        <w:rPr>
          <w:rFonts w:cs="Times New Roman"/>
        </w:rPr>
        <w:t>.</w:t>
      </w:r>
      <w:r w:rsidR="00005132">
        <w:rPr>
          <w:rFonts w:cs="Times New Roman"/>
        </w:rPr>
        <w:t xml:space="preserve"> </w:t>
      </w:r>
    </w:p>
    <w:p w14:paraId="5FD634FD" w14:textId="1421BB27" w:rsidR="00005132" w:rsidRDefault="00443124" w:rsidP="00F0165A">
      <w:pPr>
        <w:spacing w:line="276" w:lineRule="auto"/>
        <w:jc w:val="both"/>
        <w:rPr>
          <w:rFonts w:cs="Times New Roman"/>
        </w:rPr>
      </w:pPr>
      <w:r w:rsidRPr="00443124">
        <w:rPr>
          <w:rFonts w:cs="Times New Roman"/>
        </w:rPr>
        <w:t>Rashodi poslovanja</w:t>
      </w:r>
      <w:r>
        <w:rPr>
          <w:rFonts w:cs="Times New Roman"/>
        </w:rPr>
        <w:t xml:space="preserve"> (razred 3) povećavaju se za iznos od </w:t>
      </w:r>
      <w:r w:rsidR="00664E34" w:rsidRPr="00664E34">
        <w:rPr>
          <w:rFonts w:cs="Times New Roman"/>
        </w:rPr>
        <w:t>49.200,00</w:t>
      </w:r>
      <w:r w:rsidR="0034723F">
        <w:rPr>
          <w:rFonts w:cs="Times New Roman"/>
        </w:rPr>
        <w:t xml:space="preserve"> EUR</w:t>
      </w:r>
      <w:r>
        <w:rPr>
          <w:rFonts w:cs="Times New Roman"/>
        </w:rPr>
        <w:t xml:space="preserve"> te sada iznose </w:t>
      </w:r>
      <w:r w:rsidR="00664E34" w:rsidRPr="00664E34">
        <w:rPr>
          <w:rFonts w:cs="Times New Roman"/>
        </w:rPr>
        <w:t>7.931.237,00</w:t>
      </w:r>
      <w:r>
        <w:rPr>
          <w:rFonts w:cs="Times New Roman"/>
        </w:rPr>
        <w:t xml:space="preserve"> EUR.</w:t>
      </w:r>
    </w:p>
    <w:p w14:paraId="1BFF15CD" w14:textId="045DA6D5" w:rsidR="00443124" w:rsidRDefault="00664E34" w:rsidP="00443124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R</w:t>
      </w:r>
      <w:r w:rsidR="00443124" w:rsidRPr="00443124">
        <w:rPr>
          <w:rFonts w:cs="Times New Roman"/>
        </w:rPr>
        <w:t>ashodi</w:t>
      </w:r>
      <w:r w:rsidR="00443124">
        <w:rPr>
          <w:rFonts w:cs="Times New Roman"/>
        </w:rPr>
        <w:t xml:space="preserve"> </w:t>
      </w:r>
      <w:r>
        <w:rPr>
          <w:rFonts w:cs="Times New Roman"/>
        </w:rPr>
        <w:t xml:space="preserve">za zaposlene </w:t>
      </w:r>
      <w:r w:rsidR="00443124">
        <w:rPr>
          <w:rFonts w:cs="Times New Roman"/>
        </w:rPr>
        <w:t>(3</w:t>
      </w:r>
      <w:r>
        <w:rPr>
          <w:rFonts w:cs="Times New Roman"/>
        </w:rPr>
        <w:t>1</w:t>
      </w:r>
      <w:r w:rsidR="00443124">
        <w:rPr>
          <w:rFonts w:cs="Times New Roman"/>
        </w:rPr>
        <w:t>) povećavaju se za</w:t>
      </w:r>
      <w:r w:rsidR="00443124" w:rsidRPr="00443124">
        <w:t xml:space="preserve"> </w:t>
      </w:r>
      <w:r w:rsidRPr="00664E34">
        <w:rPr>
          <w:rFonts w:cs="Times New Roman"/>
        </w:rPr>
        <w:t>44.700,00</w:t>
      </w:r>
      <w:r w:rsidR="0034723F">
        <w:rPr>
          <w:rFonts w:cs="Times New Roman"/>
        </w:rPr>
        <w:t xml:space="preserve"> </w:t>
      </w:r>
      <w:r w:rsidR="00443124">
        <w:rPr>
          <w:rFonts w:cs="Times New Roman"/>
        </w:rPr>
        <w:t xml:space="preserve">EUR te iznose </w:t>
      </w:r>
      <w:r w:rsidRPr="00664E34">
        <w:rPr>
          <w:rFonts w:cs="Times New Roman"/>
        </w:rPr>
        <w:t>2.485.300,00</w:t>
      </w:r>
      <w:r w:rsidR="00443124">
        <w:rPr>
          <w:rFonts w:cs="Times New Roman"/>
        </w:rPr>
        <w:t xml:space="preserve"> EUR i povećanje se odnosi </w:t>
      </w:r>
      <w:r>
        <w:rPr>
          <w:rFonts w:cs="Times New Roman"/>
        </w:rPr>
        <w:t>na troškove plaća za planirana nova zapošljavanja u stručnim službama Grada</w:t>
      </w:r>
      <w:r w:rsidR="00B47691">
        <w:rPr>
          <w:rFonts w:cs="Times New Roman"/>
        </w:rPr>
        <w:t>.</w:t>
      </w:r>
    </w:p>
    <w:p w14:paraId="383AAD5F" w14:textId="1B7EAC40" w:rsidR="00656574" w:rsidRDefault="00656574" w:rsidP="00443124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Materijalni rashodi (32) povećavaju se za </w:t>
      </w:r>
      <w:r w:rsidRPr="00656574">
        <w:rPr>
          <w:rFonts w:cs="Times New Roman"/>
        </w:rPr>
        <w:t>4</w:t>
      </w:r>
      <w:r>
        <w:rPr>
          <w:rFonts w:cs="Times New Roman"/>
        </w:rPr>
        <w:t>.</w:t>
      </w:r>
      <w:r w:rsidRPr="00656574">
        <w:rPr>
          <w:rFonts w:cs="Times New Roman"/>
        </w:rPr>
        <w:t>500</w:t>
      </w:r>
      <w:r>
        <w:rPr>
          <w:rFonts w:cs="Times New Roman"/>
        </w:rPr>
        <w:t xml:space="preserve">,00 EUR </w:t>
      </w:r>
      <w:r>
        <w:rPr>
          <w:rFonts w:cs="Times New Roman"/>
        </w:rPr>
        <w:t xml:space="preserve">te iznose </w:t>
      </w:r>
      <w:r w:rsidRPr="00656574">
        <w:rPr>
          <w:rFonts w:cs="Times New Roman"/>
        </w:rPr>
        <w:t>3.112.390,00</w:t>
      </w:r>
      <w:r>
        <w:rPr>
          <w:rFonts w:cs="Times New Roman"/>
        </w:rPr>
        <w:t xml:space="preserve"> EUR.</w:t>
      </w:r>
    </w:p>
    <w:p w14:paraId="30AE9F3E" w14:textId="3E044D3D" w:rsidR="00656574" w:rsidRDefault="00656574" w:rsidP="00656574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Povećanje se odnosi na troškove </w:t>
      </w:r>
      <w:r w:rsidRPr="00656574">
        <w:rPr>
          <w:rFonts w:cs="Times New Roman"/>
        </w:rPr>
        <w:t>Gradsk</w:t>
      </w:r>
      <w:r>
        <w:rPr>
          <w:rFonts w:cs="Times New Roman"/>
        </w:rPr>
        <w:t>e</w:t>
      </w:r>
      <w:r w:rsidRPr="00656574">
        <w:rPr>
          <w:rFonts w:cs="Times New Roman"/>
        </w:rPr>
        <w:t xml:space="preserve"> knjižnic</w:t>
      </w:r>
      <w:r>
        <w:rPr>
          <w:rFonts w:cs="Times New Roman"/>
        </w:rPr>
        <w:t>e</w:t>
      </w:r>
      <w:r w:rsidRPr="00656574">
        <w:rPr>
          <w:rFonts w:cs="Times New Roman"/>
        </w:rPr>
        <w:t xml:space="preserve"> i čitaonic</w:t>
      </w:r>
      <w:r>
        <w:rPr>
          <w:rFonts w:cs="Times New Roman"/>
        </w:rPr>
        <w:t>e</w:t>
      </w:r>
      <w:r w:rsidRPr="00656574">
        <w:rPr>
          <w:rFonts w:cs="Times New Roman"/>
        </w:rPr>
        <w:t xml:space="preserve"> Valpovo</w:t>
      </w:r>
      <w:r w:rsidR="00E44A95">
        <w:rPr>
          <w:rFonts w:cs="Times New Roman"/>
        </w:rPr>
        <w:t xml:space="preserve"> te rashode za novozaposlene u gradskoj upravi.</w:t>
      </w:r>
    </w:p>
    <w:p w14:paraId="3EF5F2BB" w14:textId="77777777" w:rsidR="00443124" w:rsidRPr="00F0165A" w:rsidRDefault="00443124" w:rsidP="00443124">
      <w:pPr>
        <w:spacing w:line="276" w:lineRule="auto"/>
        <w:ind w:firstLine="708"/>
        <w:jc w:val="both"/>
        <w:rPr>
          <w:rFonts w:cs="Times New Roman"/>
        </w:rPr>
      </w:pPr>
    </w:p>
    <w:p w14:paraId="7FB3F667" w14:textId="3752A439" w:rsidR="00F0165A" w:rsidRDefault="00543640" w:rsidP="00543640">
      <w:pPr>
        <w:spacing w:line="276" w:lineRule="auto"/>
        <w:jc w:val="both"/>
        <w:rPr>
          <w:rFonts w:cs="Times New Roman"/>
        </w:rPr>
      </w:pPr>
      <w:r w:rsidRPr="00543640">
        <w:rPr>
          <w:rFonts w:cs="Times New Roman"/>
        </w:rPr>
        <w:lastRenderedPageBreak/>
        <w:t>Rashodi za nabavu nefinancijske imovine</w:t>
      </w:r>
      <w:r>
        <w:rPr>
          <w:rFonts w:cs="Times New Roman"/>
        </w:rPr>
        <w:t xml:space="preserve"> (razred 4) povećavaju se za iznos od </w:t>
      </w:r>
      <w:r w:rsidR="007B467F" w:rsidRPr="007B467F">
        <w:rPr>
          <w:rFonts w:cs="Times New Roman"/>
        </w:rPr>
        <w:t>1.</w:t>
      </w:r>
      <w:r w:rsidR="00E44A95">
        <w:rPr>
          <w:rFonts w:cs="Times New Roman"/>
        </w:rPr>
        <w:t>000</w:t>
      </w:r>
      <w:r w:rsidR="007B467F" w:rsidRPr="007B467F">
        <w:rPr>
          <w:rFonts w:cs="Times New Roman"/>
        </w:rPr>
        <w:t>,00</w:t>
      </w:r>
      <w:r w:rsidR="007B467F">
        <w:rPr>
          <w:rFonts w:cs="Times New Roman"/>
        </w:rPr>
        <w:t xml:space="preserve"> </w:t>
      </w:r>
      <w:r>
        <w:rPr>
          <w:rFonts w:cs="Times New Roman"/>
        </w:rPr>
        <w:t xml:space="preserve">EUR te sada iznose </w:t>
      </w:r>
      <w:r w:rsidR="00E44A95" w:rsidRPr="00E44A95">
        <w:rPr>
          <w:rFonts w:cs="Times New Roman"/>
        </w:rPr>
        <w:t>7.688.916,00</w:t>
      </w:r>
      <w:r>
        <w:rPr>
          <w:rFonts w:cs="Times New Roman"/>
        </w:rPr>
        <w:t xml:space="preserve"> EUR.</w:t>
      </w:r>
    </w:p>
    <w:p w14:paraId="20305B2C" w14:textId="777E2D79" w:rsidR="00543640" w:rsidRDefault="00543640" w:rsidP="00E44A95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543640">
        <w:rPr>
          <w:rFonts w:cs="Times New Roman"/>
        </w:rPr>
        <w:t>Rashodi za nabavu proizvedene dugotrajne imovine</w:t>
      </w:r>
      <w:r>
        <w:rPr>
          <w:rFonts w:cs="Times New Roman"/>
        </w:rPr>
        <w:t xml:space="preserve"> (42) povećavaju se za iznos od </w:t>
      </w:r>
      <w:r w:rsidR="00E44A95">
        <w:rPr>
          <w:rFonts w:cs="Times New Roman"/>
        </w:rPr>
        <w:t>1</w:t>
      </w:r>
      <w:r w:rsidR="007B467F" w:rsidRPr="007B467F">
        <w:rPr>
          <w:rFonts w:cs="Times New Roman"/>
        </w:rPr>
        <w:t>.000,00</w:t>
      </w:r>
      <w:r>
        <w:rPr>
          <w:rFonts w:cs="Times New Roman"/>
        </w:rPr>
        <w:t xml:space="preserve"> EUR, te sada iznose </w:t>
      </w:r>
      <w:r w:rsidR="00E44A95" w:rsidRPr="00E44A95">
        <w:rPr>
          <w:rFonts w:cs="Times New Roman"/>
        </w:rPr>
        <w:t>1.549.666,00</w:t>
      </w:r>
      <w:r w:rsidR="00E44A95" w:rsidRPr="00E44A95">
        <w:rPr>
          <w:rFonts w:cs="Times New Roman"/>
        </w:rPr>
        <w:t xml:space="preserve"> </w:t>
      </w:r>
      <w:r>
        <w:rPr>
          <w:rFonts w:cs="Times New Roman"/>
        </w:rPr>
        <w:t>EUR. Povećanje se</w:t>
      </w:r>
      <w:r w:rsidR="00E34D16">
        <w:rPr>
          <w:rFonts w:cs="Times New Roman"/>
        </w:rPr>
        <w:t xml:space="preserve"> </w:t>
      </w:r>
      <w:r>
        <w:rPr>
          <w:rFonts w:cs="Times New Roman"/>
        </w:rPr>
        <w:t>odnosi na</w:t>
      </w:r>
      <w:r w:rsidR="00794429">
        <w:rPr>
          <w:rFonts w:cs="Times New Roman"/>
        </w:rPr>
        <w:t xml:space="preserve"> povećanje planiranih troškova </w:t>
      </w:r>
      <w:r w:rsidR="00E44A95">
        <w:rPr>
          <w:rFonts w:cs="Times New Roman"/>
        </w:rPr>
        <w:t xml:space="preserve">uređenja prostora </w:t>
      </w:r>
      <w:r w:rsidR="00E44A95" w:rsidRPr="00656574">
        <w:rPr>
          <w:rFonts w:cs="Times New Roman"/>
        </w:rPr>
        <w:t>Gradsk</w:t>
      </w:r>
      <w:r w:rsidR="00E44A95">
        <w:rPr>
          <w:rFonts w:cs="Times New Roman"/>
        </w:rPr>
        <w:t>e</w:t>
      </w:r>
      <w:r w:rsidR="00E44A95" w:rsidRPr="00656574">
        <w:rPr>
          <w:rFonts w:cs="Times New Roman"/>
        </w:rPr>
        <w:t xml:space="preserve"> knjižnic</w:t>
      </w:r>
      <w:r w:rsidR="00E44A95">
        <w:rPr>
          <w:rFonts w:cs="Times New Roman"/>
        </w:rPr>
        <w:t>e</w:t>
      </w:r>
      <w:r w:rsidR="00E44A95" w:rsidRPr="00656574">
        <w:rPr>
          <w:rFonts w:cs="Times New Roman"/>
        </w:rPr>
        <w:t xml:space="preserve"> i čitaonic</w:t>
      </w:r>
      <w:r w:rsidR="00E44A95">
        <w:rPr>
          <w:rFonts w:cs="Times New Roman"/>
        </w:rPr>
        <w:t>e</w:t>
      </w:r>
      <w:r w:rsidR="00E44A95" w:rsidRPr="00656574">
        <w:rPr>
          <w:rFonts w:cs="Times New Roman"/>
        </w:rPr>
        <w:t xml:space="preserve"> Valpovo</w:t>
      </w:r>
      <w:r w:rsidR="00E44A95">
        <w:rPr>
          <w:rFonts w:cs="Times New Roman"/>
        </w:rPr>
        <w:t>.</w:t>
      </w:r>
    </w:p>
    <w:p w14:paraId="071F0768" w14:textId="77777777" w:rsidR="00543640" w:rsidRPr="00543640" w:rsidRDefault="00543640" w:rsidP="00543640">
      <w:pPr>
        <w:spacing w:line="276" w:lineRule="auto"/>
        <w:jc w:val="both"/>
        <w:rPr>
          <w:rFonts w:cs="Times New Roman"/>
        </w:rPr>
      </w:pPr>
    </w:p>
    <w:p w14:paraId="5A1EE470" w14:textId="77777777" w:rsidR="00F0165A" w:rsidRDefault="00F0165A" w:rsidP="001F1CDC">
      <w:pPr>
        <w:spacing w:line="276" w:lineRule="auto"/>
        <w:ind w:firstLine="708"/>
        <w:jc w:val="both"/>
        <w:rPr>
          <w:rFonts w:cs="Times New Roman"/>
          <w:b/>
          <w:bCs/>
        </w:rPr>
      </w:pPr>
    </w:p>
    <w:p w14:paraId="7FA420F7" w14:textId="3600DCAF" w:rsidR="001F1CDC" w:rsidRDefault="001F1CDC" w:rsidP="001F1CDC">
      <w:pPr>
        <w:spacing w:line="276" w:lineRule="auto"/>
        <w:ind w:firstLine="708"/>
        <w:jc w:val="both"/>
        <w:rPr>
          <w:rFonts w:cs="Times New Roman"/>
          <w:b/>
          <w:bCs/>
        </w:rPr>
      </w:pPr>
      <w:r w:rsidRPr="001F1CDC">
        <w:rPr>
          <w:rFonts w:cs="Times New Roman"/>
          <w:b/>
          <w:bCs/>
        </w:rPr>
        <w:t>Primici</w:t>
      </w:r>
      <w:r w:rsidR="00D1331A">
        <w:rPr>
          <w:rFonts w:cs="Times New Roman"/>
          <w:b/>
          <w:bCs/>
        </w:rPr>
        <w:t xml:space="preserve"> i Izdaci</w:t>
      </w:r>
    </w:p>
    <w:p w14:paraId="60E88C11" w14:textId="41D17439" w:rsidR="00543640" w:rsidRPr="00543640" w:rsidRDefault="00543640" w:rsidP="00543640">
      <w:pPr>
        <w:spacing w:line="276" w:lineRule="auto"/>
        <w:jc w:val="both"/>
        <w:rPr>
          <w:rFonts w:cs="Times New Roman"/>
        </w:rPr>
      </w:pPr>
      <w:r w:rsidRPr="00543640">
        <w:rPr>
          <w:rFonts w:cs="Times New Roman"/>
        </w:rPr>
        <w:t xml:space="preserve">Ovim izmjenama i dopunama proračuna </w:t>
      </w:r>
      <w:r w:rsidR="00BD2FEF">
        <w:rPr>
          <w:rFonts w:cs="Times New Roman"/>
        </w:rPr>
        <w:t xml:space="preserve">primici se povećavaju za iznos od </w:t>
      </w:r>
      <w:r w:rsidR="00E44A95" w:rsidRPr="00E44A95">
        <w:rPr>
          <w:rFonts w:cs="Times New Roman"/>
        </w:rPr>
        <w:t xml:space="preserve">351.000,00 </w:t>
      </w:r>
      <w:r w:rsidR="0034723F">
        <w:rPr>
          <w:rFonts w:cs="Times New Roman"/>
        </w:rPr>
        <w:t>EUR</w:t>
      </w:r>
      <w:r w:rsidR="00BD2FEF">
        <w:rPr>
          <w:rFonts w:cs="Times New Roman"/>
        </w:rPr>
        <w:t xml:space="preserve"> i sada iznose</w:t>
      </w:r>
      <w:r w:rsidR="0034723F">
        <w:rPr>
          <w:rFonts w:cs="Times New Roman"/>
        </w:rPr>
        <w:t xml:space="preserve"> </w:t>
      </w:r>
      <w:r w:rsidR="00E44A95" w:rsidRPr="00E44A95">
        <w:rPr>
          <w:rFonts w:cs="Times New Roman"/>
        </w:rPr>
        <w:t>6.640.400,00</w:t>
      </w:r>
      <w:r w:rsidR="00DB0CB3" w:rsidRPr="00DB0CB3">
        <w:rPr>
          <w:rFonts w:cs="Times New Roman"/>
        </w:rPr>
        <w:t xml:space="preserve"> </w:t>
      </w:r>
      <w:r w:rsidR="0034723F">
        <w:rPr>
          <w:rFonts w:cs="Times New Roman"/>
        </w:rPr>
        <w:t>EUR</w:t>
      </w:r>
      <w:r w:rsidR="00BD2FEF">
        <w:rPr>
          <w:rFonts w:cs="Times New Roman"/>
        </w:rPr>
        <w:t xml:space="preserve">. Povećanje se odnosi na uvrštavanje </w:t>
      </w:r>
      <w:r w:rsidR="00DB0CB3">
        <w:rPr>
          <w:rFonts w:cs="Times New Roman"/>
        </w:rPr>
        <w:t xml:space="preserve">dodatnog </w:t>
      </w:r>
      <w:r w:rsidR="00BD2FEF">
        <w:rPr>
          <w:rFonts w:cs="Times New Roman"/>
        </w:rPr>
        <w:t xml:space="preserve">iznosa </w:t>
      </w:r>
      <w:r w:rsidR="00E44A95">
        <w:rPr>
          <w:rFonts w:cs="Times New Roman"/>
        </w:rPr>
        <w:t>kratkoročnog kredita. Kao primitak od zaduživanja prikazuje se dio kratkoročnog kredita koji će biti vraćen izvan planiranog proračunskog razdoblja.</w:t>
      </w:r>
    </w:p>
    <w:p w14:paraId="277F1A67" w14:textId="77777777" w:rsidR="00D37AB4" w:rsidRDefault="00D37AB4" w:rsidP="001C5C98">
      <w:pPr>
        <w:spacing w:line="276" w:lineRule="auto"/>
        <w:rPr>
          <w:rFonts w:cs="Times New Roman"/>
          <w:b/>
          <w:sz w:val="28"/>
          <w:szCs w:val="28"/>
        </w:rPr>
      </w:pPr>
    </w:p>
    <w:p w14:paraId="5130268A" w14:textId="1B647691" w:rsidR="001C5C98" w:rsidRPr="007A327D" w:rsidRDefault="001C5C98" w:rsidP="001C5C98">
      <w:pPr>
        <w:spacing w:line="276" w:lineRule="auto"/>
        <w:rPr>
          <w:rFonts w:cs="Times New Roman"/>
          <w:b/>
          <w:sz w:val="28"/>
          <w:szCs w:val="28"/>
        </w:rPr>
      </w:pPr>
      <w:r w:rsidRPr="00990030">
        <w:rPr>
          <w:rFonts w:cs="Times New Roman"/>
          <w:b/>
          <w:sz w:val="28"/>
          <w:szCs w:val="28"/>
        </w:rPr>
        <w:t xml:space="preserve">Obrazloženje posebnog dijela </w:t>
      </w:r>
      <w:r w:rsidR="00BD2FEF">
        <w:rPr>
          <w:rFonts w:cs="Times New Roman"/>
          <w:b/>
          <w:sz w:val="28"/>
          <w:szCs w:val="28"/>
        </w:rPr>
        <w:t>I</w:t>
      </w:r>
      <w:r w:rsidR="00E44A95">
        <w:rPr>
          <w:rFonts w:cs="Times New Roman"/>
          <w:b/>
          <w:sz w:val="28"/>
          <w:szCs w:val="28"/>
        </w:rPr>
        <w:t>I</w:t>
      </w:r>
      <w:r w:rsidR="00815EBB">
        <w:rPr>
          <w:rFonts w:cs="Times New Roman"/>
          <w:b/>
          <w:sz w:val="28"/>
          <w:szCs w:val="28"/>
        </w:rPr>
        <w:t>I</w:t>
      </w:r>
      <w:r w:rsidR="00312BBD" w:rsidRPr="00990030">
        <w:rPr>
          <w:rFonts w:cs="Times New Roman"/>
          <w:b/>
          <w:sz w:val="28"/>
          <w:szCs w:val="28"/>
        </w:rPr>
        <w:t xml:space="preserve">. </w:t>
      </w:r>
      <w:r w:rsidR="00160FE2" w:rsidRPr="00990030">
        <w:rPr>
          <w:rFonts w:cs="Times New Roman"/>
          <w:b/>
          <w:sz w:val="28"/>
          <w:szCs w:val="28"/>
        </w:rPr>
        <w:t>izmjena i dopuna proračuna za 202</w:t>
      </w:r>
      <w:r w:rsidR="0034723F">
        <w:rPr>
          <w:rFonts w:cs="Times New Roman"/>
          <w:b/>
          <w:sz w:val="28"/>
          <w:szCs w:val="28"/>
        </w:rPr>
        <w:t>5</w:t>
      </w:r>
      <w:r w:rsidR="00160FE2" w:rsidRPr="00990030">
        <w:rPr>
          <w:rFonts w:cs="Times New Roman"/>
          <w:b/>
          <w:sz w:val="28"/>
          <w:szCs w:val="28"/>
        </w:rPr>
        <w:t>.g</w:t>
      </w:r>
    </w:p>
    <w:p w14:paraId="4EC8DBB0" w14:textId="77777777" w:rsidR="000F271E" w:rsidRDefault="000F271E" w:rsidP="001C5C98">
      <w:pPr>
        <w:spacing w:line="276" w:lineRule="auto"/>
        <w:rPr>
          <w:rFonts w:cs="Times New Roman"/>
          <w:b/>
        </w:rPr>
      </w:pPr>
    </w:p>
    <w:p w14:paraId="40289F46" w14:textId="6BDE0305" w:rsidR="00457E8E" w:rsidRPr="00F152AA" w:rsidRDefault="00457E8E" w:rsidP="003F26E5">
      <w:pPr>
        <w:spacing w:line="276" w:lineRule="auto"/>
        <w:rPr>
          <w:rFonts w:cs="Times New Roman"/>
          <w:b/>
        </w:rPr>
      </w:pPr>
      <w:r w:rsidRPr="00F152AA">
        <w:rPr>
          <w:rFonts w:cs="Times New Roman"/>
          <w:b/>
        </w:rPr>
        <w:t>Glava 00</w:t>
      </w:r>
      <w:r w:rsidR="00E44A95" w:rsidRPr="00E44A95">
        <w:rPr>
          <w:rFonts w:cs="Times New Roman"/>
          <w:b/>
        </w:rPr>
        <w:t>201</w:t>
      </w:r>
      <w:r w:rsidRPr="00F152AA">
        <w:rPr>
          <w:rFonts w:cs="Times New Roman"/>
          <w:b/>
        </w:rPr>
        <w:t xml:space="preserve"> </w:t>
      </w:r>
      <w:r w:rsidR="00E44A95" w:rsidRPr="00E44A95">
        <w:rPr>
          <w:rFonts w:cs="Times New Roman"/>
          <w:b/>
        </w:rPr>
        <w:t>Služba za financije i proračun</w:t>
      </w:r>
    </w:p>
    <w:p w14:paraId="71730CDB" w14:textId="2E1999DC" w:rsidR="00457E8E" w:rsidRPr="00F152AA" w:rsidRDefault="00E44A95" w:rsidP="00457E8E">
      <w:pPr>
        <w:spacing w:line="276" w:lineRule="auto"/>
        <w:rPr>
          <w:rFonts w:cs="Times New Roman"/>
          <w:b/>
        </w:rPr>
      </w:pPr>
      <w:r w:rsidRPr="00E44A95">
        <w:rPr>
          <w:rFonts w:cs="Times New Roman"/>
          <w:b/>
        </w:rPr>
        <w:t>Program 2101</w:t>
      </w:r>
      <w:r w:rsidR="00457E8E" w:rsidRPr="00F152AA">
        <w:rPr>
          <w:rFonts w:cs="Times New Roman"/>
          <w:b/>
        </w:rPr>
        <w:t xml:space="preserve"> </w:t>
      </w:r>
      <w:r w:rsidRPr="00E44A95">
        <w:rPr>
          <w:rFonts w:cs="Times New Roman"/>
          <w:b/>
        </w:rPr>
        <w:t>Javna uprava i administracija-Opći poslovi Gradske uprave, tekuće aktivnosti, redovno poslovanje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1476"/>
        <w:gridCol w:w="1476"/>
      </w:tblGrid>
      <w:tr w:rsidR="00A50391" w:rsidRPr="00F152AA" w14:paraId="07497896" w14:textId="77777777" w:rsidTr="005D5871">
        <w:trPr>
          <w:trHeight w:val="360"/>
        </w:trPr>
        <w:tc>
          <w:tcPr>
            <w:tcW w:w="4811" w:type="dxa"/>
            <w:vMerge w:val="restart"/>
          </w:tcPr>
          <w:p w14:paraId="68BBAC18" w14:textId="26FC756F" w:rsidR="00A50391" w:rsidRPr="00F152AA" w:rsidRDefault="00457E8E" w:rsidP="003F26E5">
            <w:pPr>
              <w:spacing w:line="276" w:lineRule="auto"/>
              <w:jc w:val="both"/>
              <w:rPr>
                <w:rFonts w:cs="Times New Roman"/>
              </w:rPr>
            </w:pPr>
            <w:r w:rsidRPr="00427E0C">
              <w:rPr>
                <w:rFonts w:cs="Times New Roman"/>
              </w:rPr>
              <w:t xml:space="preserve">Aktivnost </w:t>
            </w:r>
            <w:r w:rsidR="005D5871" w:rsidRPr="005D5871">
              <w:rPr>
                <w:rFonts w:cs="Times New Roman"/>
              </w:rPr>
              <w:t>A210101</w:t>
            </w:r>
            <w:r w:rsidR="005D5871" w:rsidRPr="005D5871">
              <w:rPr>
                <w:rFonts w:cs="Times New Roman"/>
              </w:rPr>
              <w:t xml:space="preserve"> </w:t>
            </w:r>
            <w:r w:rsidR="005D5871" w:rsidRPr="005D5871">
              <w:rPr>
                <w:rFonts w:cs="Times New Roman"/>
              </w:rPr>
              <w:t>Osnovna aktivnost upravnih tijela</w:t>
            </w:r>
          </w:p>
        </w:tc>
        <w:tc>
          <w:tcPr>
            <w:tcW w:w="1476" w:type="dxa"/>
          </w:tcPr>
          <w:p w14:paraId="02C5FBF9" w14:textId="3E33785C" w:rsidR="00A50391" w:rsidRPr="00F152AA" w:rsidRDefault="00A50391" w:rsidP="003F26E5">
            <w:pPr>
              <w:spacing w:line="276" w:lineRule="auto"/>
              <w:rPr>
                <w:rFonts w:cs="Times New Roman"/>
              </w:rPr>
            </w:pPr>
            <w:r w:rsidRPr="00F152AA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 w:rsidRPr="00F152AA">
              <w:rPr>
                <w:rFonts w:cs="Times New Roman"/>
              </w:rPr>
              <w:t>.g.</w:t>
            </w:r>
          </w:p>
        </w:tc>
        <w:tc>
          <w:tcPr>
            <w:tcW w:w="1476" w:type="dxa"/>
          </w:tcPr>
          <w:p w14:paraId="00603E7A" w14:textId="1F14EDCF" w:rsidR="00A50391" w:rsidRPr="00F152AA" w:rsidRDefault="00A50391" w:rsidP="003F26E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5D5871">
              <w:rPr>
                <w:rFonts w:cs="Times New Roman"/>
              </w:rPr>
              <w:t>I</w:t>
            </w:r>
            <w:r w:rsidR="00457E8E">
              <w:rPr>
                <w:rFonts w:cs="Times New Roman"/>
              </w:rPr>
              <w:t>I</w:t>
            </w:r>
            <w:r>
              <w:rPr>
                <w:rFonts w:cs="Times New Roman"/>
              </w:rPr>
              <w:t>. Izmjene i dopune</w:t>
            </w:r>
          </w:p>
        </w:tc>
      </w:tr>
      <w:tr w:rsidR="00A50391" w:rsidRPr="00F152AA" w14:paraId="3291F511" w14:textId="77777777" w:rsidTr="005D5871">
        <w:trPr>
          <w:trHeight w:val="364"/>
        </w:trPr>
        <w:tc>
          <w:tcPr>
            <w:tcW w:w="4811" w:type="dxa"/>
            <w:vMerge/>
          </w:tcPr>
          <w:p w14:paraId="28A3C7B0" w14:textId="77777777" w:rsidR="00A50391" w:rsidRPr="00F152AA" w:rsidRDefault="00A50391" w:rsidP="003F26E5">
            <w:pPr>
              <w:spacing w:line="276" w:lineRule="auto"/>
              <w:ind w:left="-82"/>
              <w:rPr>
                <w:rFonts w:cs="Times New Roman"/>
              </w:rPr>
            </w:pPr>
          </w:p>
        </w:tc>
        <w:tc>
          <w:tcPr>
            <w:tcW w:w="1476" w:type="dxa"/>
          </w:tcPr>
          <w:p w14:paraId="2E30732E" w14:textId="5551D555" w:rsidR="00A50391" w:rsidRPr="00F152AA" w:rsidRDefault="005D5871" w:rsidP="003F26E5">
            <w:pPr>
              <w:spacing w:line="276" w:lineRule="auto"/>
              <w:rPr>
                <w:rFonts w:cs="Times New Roman"/>
              </w:rPr>
            </w:pPr>
            <w:r w:rsidRPr="005D5871">
              <w:t>1.153.400,00</w:t>
            </w:r>
          </w:p>
        </w:tc>
        <w:tc>
          <w:tcPr>
            <w:tcW w:w="1476" w:type="dxa"/>
            <w:vAlign w:val="center"/>
          </w:tcPr>
          <w:p w14:paraId="13BF7255" w14:textId="164DFBB9" w:rsidR="00A50391" w:rsidRPr="00F152AA" w:rsidRDefault="005D5871" w:rsidP="003F26E5">
            <w:pPr>
              <w:spacing w:line="276" w:lineRule="auto"/>
              <w:rPr>
                <w:rFonts w:cs="Times New Roman"/>
              </w:rPr>
            </w:pPr>
            <w:r w:rsidRPr="005D5871">
              <w:rPr>
                <w:rFonts w:cs="Times New Roman"/>
              </w:rPr>
              <w:t>1.200.100,00</w:t>
            </w:r>
          </w:p>
        </w:tc>
      </w:tr>
    </w:tbl>
    <w:p w14:paraId="4D9FEC9F" w14:textId="77777777" w:rsidR="005D5871" w:rsidRPr="00F152AA" w:rsidRDefault="005D5871" w:rsidP="005D5871">
      <w:pPr>
        <w:spacing w:line="276" w:lineRule="auto"/>
        <w:jc w:val="both"/>
        <w:rPr>
          <w:rFonts w:cs="Times New Roman"/>
        </w:rPr>
      </w:pPr>
      <w:r w:rsidRPr="00F152AA">
        <w:rPr>
          <w:rFonts w:cs="Times New Roman"/>
        </w:rPr>
        <w:t>Unutar ove aktivnosti planirano je financirati troškove plaća i ostalih primanja zaposlenih u upravnim tijelima, službena putovanja, stručno usavršavanje i sl. Osim toga unutar ove aktivnosti planiraju se i materijalni troškovi cjelokupne gradske uprave što uključuje rashode za materijal i energiju, rashode za usluge, naknade troškova osobama izvan radnog odnosa, ostale nespomenuti rashodi poslovanja (u što spadaju premije osiguranja, reprezentacija, pristojbe i naknade, troškovi sudskih postupaka, te ostali nespomenuti rashodi poslovanja). Financijski rashodi su također planirani u okviru ove aktivnosti. Cilj ove aktivnosti je održavati uredno odvijanje redovnih aktivnosti upravnih tijela Grada Valpova.</w:t>
      </w:r>
    </w:p>
    <w:p w14:paraId="0CC61966" w14:textId="173DF94A" w:rsidR="001F1937" w:rsidRPr="005D5871" w:rsidRDefault="005D5871" w:rsidP="006B47CF">
      <w:pPr>
        <w:spacing w:line="276" w:lineRule="auto"/>
        <w:rPr>
          <w:rFonts w:cs="Times New Roman"/>
        </w:rPr>
      </w:pPr>
      <w:r w:rsidRPr="005D5871">
        <w:rPr>
          <w:rFonts w:cs="Times New Roman"/>
        </w:rPr>
        <w:t>Povećanje se odnosi na zapošljavanje sukladno planu prijma u službu za 2025.g</w:t>
      </w:r>
      <w:r>
        <w:rPr>
          <w:rFonts w:cs="Times New Roman"/>
        </w:rPr>
        <w:t>.</w:t>
      </w:r>
    </w:p>
    <w:p w14:paraId="0DCF14D7" w14:textId="77777777" w:rsidR="005D5871" w:rsidRDefault="005D5871" w:rsidP="005D5871">
      <w:pPr>
        <w:spacing w:line="276" w:lineRule="auto"/>
        <w:jc w:val="both"/>
        <w:rPr>
          <w:rFonts w:cs="Times New Roman"/>
          <w:b/>
          <w:bCs/>
        </w:rPr>
      </w:pPr>
    </w:p>
    <w:p w14:paraId="738475AE" w14:textId="3BA39670" w:rsidR="005D5871" w:rsidRPr="00F152AA" w:rsidRDefault="005D5871" w:rsidP="005D5871">
      <w:pPr>
        <w:spacing w:line="276" w:lineRule="auto"/>
        <w:jc w:val="both"/>
        <w:rPr>
          <w:rFonts w:cs="Times New Roman"/>
          <w:b/>
          <w:bCs/>
        </w:rPr>
      </w:pPr>
      <w:r w:rsidRPr="00F152AA">
        <w:rPr>
          <w:rFonts w:cs="Times New Roman"/>
          <w:b/>
          <w:bCs/>
        </w:rPr>
        <w:t>Razdjel 004 UPRAVNI ODJEL ZA GOSPODARSTVO I DRUŠTVENE DJELATNOSTI</w:t>
      </w:r>
    </w:p>
    <w:p w14:paraId="39D35A0F" w14:textId="78D60650" w:rsidR="005D5871" w:rsidRDefault="005D5871" w:rsidP="00DA4ECF">
      <w:pPr>
        <w:rPr>
          <w:rFonts w:cs="Times New Roman"/>
        </w:rPr>
      </w:pPr>
      <w:r w:rsidRPr="005D5871">
        <w:rPr>
          <w:rFonts w:cs="Times New Roman"/>
        </w:rPr>
        <w:t>Glava 00403</w:t>
      </w:r>
      <w:r>
        <w:rPr>
          <w:rFonts w:cs="Times New Roman"/>
        </w:rPr>
        <w:t xml:space="preserve"> </w:t>
      </w:r>
      <w:r w:rsidRPr="005D5871">
        <w:rPr>
          <w:rFonts w:cs="Times New Roman"/>
        </w:rPr>
        <w:t>Gradska knjižnica i čitaonica, Valpovo</w:t>
      </w:r>
    </w:p>
    <w:p w14:paraId="4B4BE077" w14:textId="2D8DC923" w:rsidR="008149D8" w:rsidRPr="00F152AA" w:rsidRDefault="005D5871" w:rsidP="008149D8">
      <w:pPr>
        <w:spacing w:line="276" w:lineRule="auto"/>
        <w:jc w:val="both"/>
        <w:rPr>
          <w:rFonts w:cs="Times New Roman"/>
          <w:b/>
          <w:bCs/>
        </w:rPr>
      </w:pPr>
      <w:r w:rsidRPr="005D5871">
        <w:rPr>
          <w:rFonts w:cs="Times New Roman"/>
          <w:b/>
          <w:bCs/>
        </w:rPr>
        <w:t>Program 4301</w:t>
      </w:r>
      <w:r>
        <w:rPr>
          <w:rFonts w:cs="Times New Roman"/>
          <w:b/>
          <w:bCs/>
        </w:rPr>
        <w:t xml:space="preserve"> </w:t>
      </w:r>
      <w:r w:rsidRPr="005D5871">
        <w:rPr>
          <w:rFonts w:cs="Times New Roman"/>
          <w:b/>
          <w:bCs/>
        </w:rPr>
        <w:t>Redovna djelatnost Gradske knjižnice i čitaonice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1296"/>
        <w:gridCol w:w="1444"/>
      </w:tblGrid>
      <w:tr w:rsidR="005D5871" w:rsidRPr="00F152AA" w14:paraId="412896B6" w14:textId="77777777" w:rsidTr="00AC1055">
        <w:trPr>
          <w:trHeight w:val="360"/>
        </w:trPr>
        <w:tc>
          <w:tcPr>
            <w:tcW w:w="4811" w:type="dxa"/>
            <w:vMerge w:val="restart"/>
          </w:tcPr>
          <w:p w14:paraId="1C7C5F25" w14:textId="2BF5F871" w:rsidR="005D5871" w:rsidRPr="00F152AA" w:rsidRDefault="005D5871" w:rsidP="007C1E6E">
            <w:pPr>
              <w:spacing w:line="276" w:lineRule="auto"/>
              <w:jc w:val="both"/>
              <w:rPr>
                <w:rFonts w:cs="Times New Roman"/>
              </w:rPr>
            </w:pPr>
            <w:r w:rsidRPr="005D5871">
              <w:rPr>
                <w:rFonts w:cs="Times New Roman"/>
              </w:rPr>
              <w:t>Aktivnost A430101</w:t>
            </w:r>
            <w:r>
              <w:rPr>
                <w:rFonts w:cs="Times New Roman"/>
              </w:rPr>
              <w:t xml:space="preserve"> </w:t>
            </w:r>
            <w:r w:rsidRPr="005D5871">
              <w:rPr>
                <w:rFonts w:cs="Times New Roman"/>
              </w:rPr>
              <w:t>Redovne aktivnosti</w:t>
            </w:r>
          </w:p>
        </w:tc>
        <w:tc>
          <w:tcPr>
            <w:tcW w:w="1296" w:type="dxa"/>
          </w:tcPr>
          <w:p w14:paraId="6A5ABCE5" w14:textId="3CA58E5E" w:rsidR="005D5871" w:rsidRPr="00F152AA" w:rsidRDefault="005D5871" w:rsidP="007C1E6E">
            <w:pPr>
              <w:spacing w:line="276" w:lineRule="auto"/>
              <w:rPr>
                <w:rFonts w:cs="Times New Roman"/>
              </w:rPr>
            </w:pPr>
            <w:r w:rsidRPr="00F152AA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 w:rsidRPr="00F152AA">
              <w:rPr>
                <w:rFonts w:cs="Times New Roman"/>
              </w:rPr>
              <w:t>.g.</w:t>
            </w:r>
          </w:p>
        </w:tc>
        <w:tc>
          <w:tcPr>
            <w:tcW w:w="1444" w:type="dxa"/>
          </w:tcPr>
          <w:p w14:paraId="360D8EB5" w14:textId="00F3D2A7" w:rsidR="005D5871" w:rsidRPr="00F152AA" w:rsidRDefault="005D5871" w:rsidP="007C1E6E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III. Izmjene i dopune</w:t>
            </w:r>
          </w:p>
        </w:tc>
      </w:tr>
      <w:tr w:rsidR="005D5871" w:rsidRPr="00F152AA" w14:paraId="18E79DEC" w14:textId="77777777" w:rsidTr="00AC1055">
        <w:trPr>
          <w:trHeight w:val="364"/>
        </w:trPr>
        <w:tc>
          <w:tcPr>
            <w:tcW w:w="4811" w:type="dxa"/>
            <w:vMerge/>
          </w:tcPr>
          <w:p w14:paraId="4D2A9F9B" w14:textId="77777777" w:rsidR="005D5871" w:rsidRPr="00F152AA" w:rsidRDefault="005D5871" w:rsidP="007C1E6E">
            <w:pPr>
              <w:spacing w:line="276" w:lineRule="auto"/>
              <w:ind w:left="-82"/>
              <w:rPr>
                <w:rFonts w:cs="Times New Roman"/>
              </w:rPr>
            </w:pPr>
          </w:p>
        </w:tc>
        <w:tc>
          <w:tcPr>
            <w:tcW w:w="1296" w:type="dxa"/>
            <w:vAlign w:val="center"/>
          </w:tcPr>
          <w:p w14:paraId="7739CED4" w14:textId="178319D7" w:rsidR="005D5871" w:rsidRPr="00F152AA" w:rsidRDefault="005D5871" w:rsidP="007C1E6E">
            <w:pPr>
              <w:spacing w:line="276" w:lineRule="auto"/>
              <w:rPr>
                <w:rFonts w:cs="Times New Roman"/>
              </w:rPr>
            </w:pPr>
            <w:r w:rsidRPr="005D5871">
              <w:rPr>
                <w:rFonts w:cs="Times New Roman"/>
                <w:color w:val="000000"/>
              </w:rPr>
              <w:t>135.850,00</w:t>
            </w:r>
          </w:p>
        </w:tc>
        <w:tc>
          <w:tcPr>
            <w:tcW w:w="1444" w:type="dxa"/>
            <w:vAlign w:val="center"/>
          </w:tcPr>
          <w:p w14:paraId="7FC08CD4" w14:textId="380B2847" w:rsidR="005D5871" w:rsidRPr="00005CBE" w:rsidRDefault="005D5871" w:rsidP="00005CBE">
            <w:pPr>
              <w:rPr>
                <w:rFonts w:cs="Times New Roman"/>
              </w:rPr>
            </w:pPr>
            <w:r w:rsidRPr="005D5871">
              <w:rPr>
                <w:rFonts w:cs="Times New Roman"/>
              </w:rPr>
              <w:t>138.350,00</w:t>
            </w:r>
          </w:p>
        </w:tc>
      </w:tr>
    </w:tbl>
    <w:p w14:paraId="01B7474A" w14:textId="77777777" w:rsidR="005D5871" w:rsidRDefault="005D5871" w:rsidP="005D5871">
      <w:pPr>
        <w:spacing w:line="276" w:lineRule="auto"/>
        <w:jc w:val="both"/>
        <w:rPr>
          <w:rFonts w:cs="Times New Roman"/>
        </w:rPr>
      </w:pPr>
      <w:r w:rsidRPr="00F152AA">
        <w:rPr>
          <w:rFonts w:cs="Times New Roman"/>
        </w:rPr>
        <w:t xml:space="preserve">Unutar ove aktivnosti planirano je financirati troškove plaća i ostalih primanja zaposlenih u knjižnici, službena putovanja, stručno usavršavanje i sl. Osim toga unutar ove aktivnosti planiraju se i materijalni troškovi te rashodi za usluge, naknade troškova osobama izvan radnog odnosa, ostale nespomenuti rashodi poslovanja. </w:t>
      </w:r>
      <w:r>
        <w:t xml:space="preserve">Redovne aktivnosti Gradske knjižnice prvenstveno su izdavanje knjiga, održavanje različitih radionica, promocija novih naslova s </w:t>
      </w:r>
      <w:r>
        <w:lastRenderedPageBreak/>
        <w:t xml:space="preserve">renomiranim piscima iz Hrvatske i organizacija izložbi. </w:t>
      </w:r>
      <w:r w:rsidRPr="00F152AA">
        <w:rPr>
          <w:rFonts w:cs="Times New Roman"/>
        </w:rPr>
        <w:t>Cilj ove aktivnosti je održavati uredno odvijanje redovnih aktivnosti knjižnice.</w:t>
      </w:r>
    </w:p>
    <w:p w14:paraId="31877573" w14:textId="236503B0" w:rsidR="00581590" w:rsidRDefault="00581590" w:rsidP="005D5871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Povećanje se odnosi na </w:t>
      </w:r>
      <w:r w:rsidRPr="00581590">
        <w:rPr>
          <w:rFonts w:cs="Times New Roman"/>
        </w:rPr>
        <w:t>Intelektualne i osobne usluge</w:t>
      </w:r>
      <w:r>
        <w:rPr>
          <w:rFonts w:cs="Times New Roman"/>
        </w:rPr>
        <w:t>, te Ostale usluge.</w:t>
      </w:r>
    </w:p>
    <w:p w14:paraId="60536E6B" w14:textId="77777777" w:rsidR="00581590" w:rsidRPr="00F152AA" w:rsidRDefault="00581590" w:rsidP="005D5871">
      <w:pPr>
        <w:spacing w:line="276" w:lineRule="auto"/>
        <w:jc w:val="both"/>
        <w:rPr>
          <w:rFonts w:cs="Times New Roman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1296"/>
        <w:gridCol w:w="1444"/>
      </w:tblGrid>
      <w:tr w:rsidR="00581590" w:rsidRPr="00F152AA" w14:paraId="6DA8010B" w14:textId="77777777" w:rsidTr="00995735">
        <w:trPr>
          <w:trHeight w:val="360"/>
        </w:trPr>
        <w:tc>
          <w:tcPr>
            <w:tcW w:w="4811" w:type="dxa"/>
            <w:vMerge w:val="restart"/>
          </w:tcPr>
          <w:p w14:paraId="47B55AB9" w14:textId="156D0456" w:rsidR="00581590" w:rsidRPr="00F152AA" w:rsidRDefault="00581590" w:rsidP="00995735">
            <w:pPr>
              <w:spacing w:line="276" w:lineRule="auto"/>
              <w:jc w:val="both"/>
              <w:rPr>
                <w:rFonts w:cs="Times New Roman"/>
              </w:rPr>
            </w:pPr>
            <w:r w:rsidRPr="00F152AA">
              <w:rPr>
                <w:rFonts w:cs="Times New Roman"/>
              </w:rPr>
              <w:t>Kapitalni projekt K430101 Nabava opreme i knjižne građe</w:t>
            </w:r>
          </w:p>
        </w:tc>
        <w:tc>
          <w:tcPr>
            <w:tcW w:w="1296" w:type="dxa"/>
          </w:tcPr>
          <w:p w14:paraId="136643DA" w14:textId="77777777" w:rsidR="00581590" w:rsidRPr="00F152AA" w:rsidRDefault="00581590" w:rsidP="00995735">
            <w:pPr>
              <w:spacing w:line="276" w:lineRule="auto"/>
              <w:rPr>
                <w:rFonts w:cs="Times New Roman"/>
              </w:rPr>
            </w:pPr>
            <w:r w:rsidRPr="00F152AA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 w:rsidRPr="00F152AA">
              <w:rPr>
                <w:rFonts w:cs="Times New Roman"/>
              </w:rPr>
              <w:t>.g.</w:t>
            </w:r>
          </w:p>
        </w:tc>
        <w:tc>
          <w:tcPr>
            <w:tcW w:w="1444" w:type="dxa"/>
          </w:tcPr>
          <w:p w14:paraId="5545B119" w14:textId="77777777" w:rsidR="00581590" w:rsidRPr="00F152AA" w:rsidRDefault="00581590" w:rsidP="0099573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III. Izmjene i dopune</w:t>
            </w:r>
          </w:p>
        </w:tc>
      </w:tr>
      <w:tr w:rsidR="00581590" w:rsidRPr="00F152AA" w14:paraId="66D98418" w14:textId="77777777" w:rsidTr="00995735">
        <w:trPr>
          <w:trHeight w:val="364"/>
        </w:trPr>
        <w:tc>
          <w:tcPr>
            <w:tcW w:w="4811" w:type="dxa"/>
            <w:vMerge/>
          </w:tcPr>
          <w:p w14:paraId="613CF197" w14:textId="77777777" w:rsidR="00581590" w:rsidRPr="00F152AA" w:rsidRDefault="00581590" w:rsidP="00995735">
            <w:pPr>
              <w:spacing w:line="276" w:lineRule="auto"/>
              <w:ind w:left="-82"/>
              <w:rPr>
                <w:rFonts w:cs="Times New Roman"/>
              </w:rPr>
            </w:pPr>
          </w:p>
        </w:tc>
        <w:tc>
          <w:tcPr>
            <w:tcW w:w="1296" w:type="dxa"/>
            <w:vAlign w:val="center"/>
          </w:tcPr>
          <w:p w14:paraId="7A0D0B96" w14:textId="2C5F61CA" w:rsidR="00581590" w:rsidRPr="00F152AA" w:rsidRDefault="00581590" w:rsidP="00995735">
            <w:pPr>
              <w:spacing w:line="276" w:lineRule="auto"/>
              <w:rPr>
                <w:rFonts w:cs="Times New Roman"/>
              </w:rPr>
            </w:pPr>
            <w:r w:rsidRPr="00581590">
              <w:t>26.500,00</w:t>
            </w:r>
          </w:p>
        </w:tc>
        <w:tc>
          <w:tcPr>
            <w:tcW w:w="1444" w:type="dxa"/>
            <w:vAlign w:val="center"/>
          </w:tcPr>
          <w:p w14:paraId="6182829C" w14:textId="3E549A3F" w:rsidR="00581590" w:rsidRPr="00005CBE" w:rsidRDefault="00581590" w:rsidP="00995735">
            <w:pPr>
              <w:rPr>
                <w:rFonts w:cs="Times New Roman"/>
              </w:rPr>
            </w:pPr>
            <w:r w:rsidRPr="00581590">
              <w:rPr>
                <w:rFonts w:cs="Times New Roman"/>
              </w:rPr>
              <w:t>27.500,00</w:t>
            </w:r>
          </w:p>
        </w:tc>
      </w:tr>
    </w:tbl>
    <w:p w14:paraId="3AA29708" w14:textId="268E0650" w:rsidR="00F653D4" w:rsidRDefault="00581590" w:rsidP="00F653D4">
      <w:pPr>
        <w:rPr>
          <w:rFonts w:cs="Times New Roman"/>
        </w:rPr>
      </w:pPr>
      <w:r w:rsidRPr="00F152AA">
        <w:rPr>
          <w:rFonts w:cs="Times New Roman"/>
        </w:rPr>
        <w:t>Unutar ovog projekta planirani su troškovi nabave opreme i knjižne građe.</w:t>
      </w:r>
      <w:r>
        <w:rPr>
          <w:rFonts w:cs="Times New Roman"/>
        </w:rPr>
        <w:t xml:space="preserve"> Povećanje se odnosi na </w:t>
      </w:r>
      <w:r>
        <w:rPr>
          <w:rFonts w:cs="Times New Roman"/>
        </w:rPr>
        <w:t xml:space="preserve">planiranih troškova uređenja prostora </w:t>
      </w:r>
      <w:r w:rsidRPr="00656574">
        <w:rPr>
          <w:rFonts w:cs="Times New Roman"/>
        </w:rPr>
        <w:t>Gradsk</w:t>
      </w:r>
      <w:r>
        <w:rPr>
          <w:rFonts w:cs="Times New Roman"/>
        </w:rPr>
        <w:t>e</w:t>
      </w:r>
      <w:r w:rsidRPr="00656574">
        <w:rPr>
          <w:rFonts w:cs="Times New Roman"/>
        </w:rPr>
        <w:t xml:space="preserve"> knjižnic</w:t>
      </w:r>
      <w:r>
        <w:rPr>
          <w:rFonts w:cs="Times New Roman"/>
        </w:rPr>
        <w:t>e</w:t>
      </w:r>
      <w:r w:rsidRPr="00656574">
        <w:rPr>
          <w:rFonts w:cs="Times New Roman"/>
        </w:rPr>
        <w:t xml:space="preserve"> i čitaonic</w:t>
      </w:r>
      <w:r>
        <w:rPr>
          <w:rFonts w:cs="Times New Roman"/>
        </w:rPr>
        <w:t>e</w:t>
      </w:r>
      <w:r w:rsidRPr="00656574">
        <w:rPr>
          <w:rFonts w:cs="Times New Roman"/>
        </w:rPr>
        <w:t xml:space="preserve"> Valpovo</w:t>
      </w:r>
      <w:r>
        <w:rPr>
          <w:rFonts w:cs="Times New Roman"/>
        </w:rPr>
        <w:t>.</w:t>
      </w:r>
    </w:p>
    <w:sectPr w:rsidR="00F653D4" w:rsidSect="00F40C19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38AE" w14:textId="77777777" w:rsidR="00E95144" w:rsidRDefault="00E95144">
      <w:r>
        <w:separator/>
      </w:r>
    </w:p>
  </w:endnote>
  <w:endnote w:type="continuationSeparator" w:id="0">
    <w:p w14:paraId="65129C52" w14:textId="77777777" w:rsidR="00E95144" w:rsidRDefault="00E9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636001"/>
      <w:docPartObj>
        <w:docPartGallery w:val="Page Numbers (Bottom of Page)"/>
        <w:docPartUnique/>
      </w:docPartObj>
    </w:sdtPr>
    <w:sdtContent>
      <w:p w14:paraId="1AE8746E" w14:textId="14E13577" w:rsidR="00E266BE" w:rsidRDefault="00E266B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750496" w14:textId="77777777" w:rsidR="00E266BE" w:rsidRDefault="00E266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2487868"/>
      <w:docPartObj>
        <w:docPartGallery w:val="Page Numbers (Bottom of Page)"/>
        <w:docPartUnique/>
      </w:docPartObj>
    </w:sdtPr>
    <w:sdtContent>
      <w:p w14:paraId="073B67DD" w14:textId="77777777" w:rsidR="005678CE" w:rsidRDefault="005678C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0C2ED4" w14:textId="77777777" w:rsidR="005678CE" w:rsidRDefault="00567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73A5" w14:textId="77777777" w:rsidR="00E95144" w:rsidRDefault="00E95144">
      <w:r>
        <w:separator/>
      </w:r>
    </w:p>
  </w:footnote>
  <w:footnote w:type="continuationSeparator" w:id="0">
    <w:p w14:paraId="3E8A6EEF" w14:textId="77777777" w:rsidR="00E95144" w:rsidRDefault="00E95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FDA0" w14:textId="77777777" w:rsidR="005678CE" w:rsidRDefault="005678CE" w:rsidP="00E218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229925" w14:textId="77777777" w:rsidR="005678CE" w:rsidRDefault="005678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8E13" w14:textId="77777777" w:rsidR="005678CE" w:rsidRDefault="005678CE" w:rsidP="00E2187A">
    <w:pPr>
      <w:pStyle w:val="Header"/>
      <w:framePr w:wrap="around" w:vAnchor="text" w:hAnchor="margin" w:xAlign="center" w:y="1"/>
      <w:rPr>
        <w:rStyle w:val="PageNumber"/>
      </w:rPr>
    </w:pPr>
  </w:p>
  <w:p w14:paraId="3C932381" w14:textId="77777777" w:rsidR="005678CE" w:rsidRDefault="005678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83C"/>
    <w:multiLevelType w:val="hybridMultilevel"/>
    <w:tmpl w:val="90EC4BAC"/>
    <w:lvl w:ilvl="0" w:tplc="4102666A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4472A34"/>
    <w:multiLevelType w:val="hybridMultilevel"/>
    <w:tmpl w:val="85C689A8"/>
    <w:lvl w:ilvl="0" w:tplc="8AE6FDBA">
      <w:start w:val="4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6A6BAB"/>
    <w:multiLevelType w:val="hybridMultilevel"/>
    <w:tmpl w:val="A0A41E36"/>
    <w:lvl w:ilvl="0" w:tplc="DC58C582">
      <w:start w:val="2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295B55B0"/>
    <w:multiLevelType w:val="hybridMultilevel"/>
    <w:tmpl w:val="FA96F372"/>
    <w:lvl w:ilvl="0" w:tplc="26166B1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C52770"/>
    <w:multiLevelType w:val="hybridMultilevel"/>
    <w:tmpl w:val="87EABC2A"/>
    <w:lvl w:ilvl="0" w:tplc="F4B09D1A">
      <w:start w:val="2"/>
      <w:numFmt w:val="upperRoman"/>
      <w:lvlText w:val="%1."/>
      <w:lvlJc w:val="left"/>
      <w:pPr>
        <w:ind w:left="28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28" w:hanging="360"/>
      </w:pPr>
    </w:lvl>
    <w:lvl w:ilvl="2" w:tplc="041A001B" w:tentative="1">
      <w:start w:val="1"/>
      <w:numFmt w:val="lowerRoman"/>
      <w:lvlText w:val="%3."/>
      <w:lvlJc w:val="right"/>
      <w:pPr>
        <w:ind w:left="3948" w:hanging="180"/>
      </w:pPr>
    </w:lvl>
    <w:lvl w:ilvl="3" w:tplc="041A000F" w:tentative="1">
      <w:start w:val="1"/>
      <w:numFmt w:val="decimal"/>
      <w:lvlText w:val="%4."/>
      <w:lvlJc w:val="left"/>
      <w:pPr>
        <w:ind w:left="4668" w:hanging="360"/>
      </w:pPr>
    </w:lvl>
    <w:lvl w:ilvl="4" w:tplc="041A0019" w:tentative="1">
      <w:start w:val="1"/>
      <w:numFmt w:val="lowerLetter"/>
      <w:lvlText w:val="%5."/>
      <w:lvlJc w:val="left"/>
      <w:pPr>
        <w:ind w:left="5388" w:hanging="360"/>
      </w:pPr>
    </w:lvl>
    <w:lvl w:ilvl="5" w:tplc="041A001B" w:tentative="1">
      <w:start w:val="1"/>
      <w:numFmt w:val="lowerRoman"/>
      <w:lvlText w:val="%6."/>
      <w:lvlJc w:val="right"/>
      <w:pPr>
        <w:ind w:left="6108" w:hanging="180"/>
      </w:pPr>
    </w:lvl>
    <w:lvl w:ilvl="6" w:tplc="041A000F" w:tentative="1">
      <w:start w:val="1"/>
      <w:numFmt w:val="decimal"/>
      <w:lvlText w:val="%7."/>
      <w:lvlJc w:val="left"/>
      <w:pPr>
        <w:ind w:left="6828" w:hanging="360"/>
      </w:pPr>
    </w:lvl>
    <w:lvl w:ilvl="7" w:tplc="041A0019" w:tentative="1">
      <w:start w:val="1"/>
      <w:numFmt w:val="lowerLetter"/>
      <w:lvlText w:val="%8."/>
      <w:lvlJc w:val="left"/>
      <w:pPr>
        <w:ind w:left="7548" w:hanging="360"/>
      </w:pPr>
    </w:lvl>
    <w:lvl w:ilvl="8" w:tplc="041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5" w15:restartNumberingAfterBreak="0">
    <w:nsid w:val="314E2CAC"/>
    <w:multiLevelType w:val="hybridMultilevel"/>
    <w:tmpl w:val="7EBC6312"/>
    <w:lvl w:ilvl="0" w:tplc="DAE4F5F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CD9222E"/>
    <w:multiLevelType w:val="hybridMultilevel"/>
    <w:tmpl w:val="DA988DDC"/>
    <w:lvl w:ilvl="0" w:tplc="EF86A888">
      <w:start w:val="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92D18"/>
    <w:multiLevelType w:val="hybridMultilevel"/>
    <w:tmpl w:val="A7EA5B48"/>
    <w:lvl w:ilvl="0" w:tplc="5DBEB5EC">
      <w:start w:val="5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409149C5"/>
    <w:multiLevelType w:val="hybridMultilevel"/>
    <w:tmpl w:val="46909A1E"/>
    <w:lvl w:ilvl="0" w:tplc="4E66328A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42EB79DB"/>
    <w:multiLevelType w:val="hybridMultilevel"/>
    <w:tmpl w:val="46B26EFA"/>
    <w:lvl w:ilvl="0" w:tplc="779C3ABA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44524597"/>
    <w:multiLevelType w:val="hybridMultilevel"/>
    <w:tmpl w:val="B254B6A8"/>
    <w:lvl w:ilvl="0" w:tplc="9EB29E20">
      <w:start w:val="3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4B6306E"/>
    <w:multiLevelType w:val="hybridMultilevel"/>
    <w:tmpl w:val="3A50572C"/>
    <w:lvl w:ilvl="0" w:tplc="6046F694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45E05648"/>
    <w:multiLevelType w:val="hybridMultilevel"/>
    <w:tmpl w:val="B15E03D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6412B9"/>
    <w:multiLevelType w:val="hybridMultilevel"/>
    <w:tmpl w:val="E9A862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94FFF"/>
    <w:multiLevelType w:val="hybridMultilevel"/>
    <w:tmpl w:val="C4BE3EE4"/>
    <w:lvl w:ilvl="0" w:tplc="772EC13C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589816A4"/>
    <w:multiLevelType w:val="hybridMultilevel"/>
    <w:tmpl w:val="AF5A80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305D1"/>
    <w:multiLevelType w:val="hybridMultilevel"/>
    <w:tmpl w:val="698E09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F1E70"/>
    <w:multiLevelType w:val="hybridMultilevel"/>
    <w:tmpl w:val="0798A586"/>
    <w:lvl w:ilvl="0" w:tplc="0D5E300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CE1625"/>
    <w:multiLevelType w:val="hybridMultilevel"/>
    <w:tmpl w:val="9D729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A795F"/>
    <w:multiLevelType w:val="hybridMultilevel"/>
    <w:tmpl w:val="CEB0DB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F7772"/>
    <w:multiLevelType w:val="hybridMultilevel"/>
    <w:tmpl w:val="1180B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C57CC"/>
    <w:multiLevelType w:val="hybridMultilevel"/>
    <w:tmpl w:val="1180B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47359">
    <w:abstractNumId w:val="12"/>
  </w:num>
  <w:num w:numId="2" w16cid:durableId="1447846247">
    <w:abstractNumId w:val="17"/>
  </w:num>
  <w:num w:numId="3" w16cid:durableId="1761875667">
    <w:abstractNumId w:val="16"/>
  </w:num>
  <w:num w:numId="4" w16cid:durableId="1661733964">
    <w:abstractNumId w:val="21"/>
  </w:num>
  <w:num w:numId="5" w16cid:durableId="1390151732">
    <w:abstractNumId w:val="20"/>
  </w:num>
  <w:num w:numId="6" w16cid:durableId="642730915">
    <w:abstractNumId w:val="18"/>
  </w:num>
  <w:num w:numId="7" w16cid:durableId="1009261005">
    <w:abstractNumId w:val="13"/>
  </w:num>
  <w:num w:numId="8" w16cid:durableId="1688212625">
    <w:abstractNumId w:val="19"/>
  </w:num>
  <w:num w:numId="9" w16cid:durableId="1327436847">
    <w:abstractNumId w:val="15"/>
  </w:num>
  <w:num w:numId="10" w16cid:durableId="1406757238">
    <w:abstractNumId w:val="3"/>
  </w:num>
  <w:num w:numId="11" w16cid:durableId="1614287843">
    <w:abstractNumId w:val="8"/>
  </w:num>
  <w:num w:numId="12" w16cid:durableId="2098088058">
    <w:abstractNumId w:val="14"/>
  </w:num>
  <w:num w:numId="13" w16cid:durableId="477454106">
    <w:abstractNumId w:val="9"/>
  </w:num>
  <w:num w:numId="14" w16cid:durableId="326057987">
    <w:abstractNumId w:val="2"/>
  </w:num>
  <w:num w:numId="15" w16cid:durableId="705255149">
    <w:abstractNumId w:val="4"/>
  </w:num>
  <w:num w:numId="16" w16cid:durableId="1182473253">
    <w:abstractNumId w:val="6"/>
  </w:num>
  <w:num w:numId="17" w16cid:durableId="1529027701">
    <w:abstractNumId w:val="10"/>
  </w:num>
  <w:num w:numId="18" w16cid:durableId="1483111889">
    <w:abstractNumId w:val="0"/>
  </w:num>
  <w:num w:numId="19" w16cid:durableId="1730686106">
    <w:abstractNumId w:val="1"/>
  </w:num>
  <w:num w:numId="20" w16cid:durableId="456603458">
    <w:abstractNumId w:val="7"/>
  </w:num>
  <w:num w:numId="21" w16cid:durableId="512644713">
    <w:abstractNumId w:val="11"/>
  </w:num>
  <w:num w:numId="22" w16cid:durableId="1159467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04"/>
    <w:rsid w:val="00000CFB"/>
    <w:rsid w:val="00005132"/>
    <w:rsid w:val="00005CBE"/>
    <w:rsid w:val="00006D16"/>
    <w:rsid w:val="0001775C"/>
    <w:rsid w:val="00025E07"/>
    <w:rsid w:val="00036EE3"/>
    <w:rsid w:val="000405E4"/>
    <w:rsid w:val="0004409E"/>
    <w:rsid w:val="00046FED"/>
    <w:rsid w:val="000511D3"/>
    <w:rsid w:val="000534A0"/>
    <w:rsid w:val="00061A19"/>
    <w:rsid w:val="00076F2C"/>
    <w:rsid w:val="0008755B"/>
    <w:rsid w:val="000913D8"/>
    <w:rsid w:val="00092B71"/>
    <w:rsid w:val="00097824"/>
    <w:rsid w:val="000A005F"/>
    <w:rsid w:val="000A2027"/>
    <w:rsid w:val="000A7926"/>
    <w:rsid w:val="000A7F2B"/>
    <w:rsid w:val="000B3BE5"/>
    <w:rsid w:val="000B52BB"/>
    <w:rsid w:val="000B7815"/>
    <w:rsid w:val="000C3155"/>
    <w:rsid w:val="000E2CBE"/>
    <w:rsid w:val="000E2EBB"/>
    <w:rsid w:val="000F0E15"/>
    <w:rsid w:val="000F271E"/>
    <w:rsid w:val="000F315D"/>
    <w:rsid w:val="000F51E2"/>
    <w:rsid w:val="000F64E9"/>
    <w:rsid w:val="000F7B33"/>
    <w:rsid w:val="00112845"/>
    <w:rsid w:val="00112FE7"/>
    <w:rsid w:val="00116DFE"/>
    <w:rsid w:val="001256FD"/>
    <w:rsid w:val="00125E87"/>
    <w:rsid w:val="00132B37"/>
    <w:rsid w:val="00132E69"/>
    <w:rsid w:val="00147FEF"/>
    <w:rsid w:val="00160FE2"/>
    <w:rsid w:val="00172EAB"/>
    <w:rsid w:val="00174954"/>
    <w:rsid w:val="00176748"/>
    <w:rsid w:val="00187036"/>
    <w:rsid w:val="00191B81"/>
    <w:rsid w:val="001958AE"/>
    <w:rsid w:val="001A4A62"/>
    <w:rsid w:val="001A66C6"/>
    <w:rsid w:val="001B1F28"/>
    <w:rsid w:val="001B1F87"/>
    <w:rsid w:val="001C5C98"/>
    <w:rsid w:val="001D76C5"/>
    <w:rsid w:val="001E0E84"/>
    <w:rsid w:val="001E1584"/>
    <w:rsid w:val="001E2B42"/>
    <w:rsid w:val="001F025B"/>
    <w:rsid w:val="001F1937"/>
    <w:rsid w:val="001F1CDC"/>
    <w:rsid w:val="00201C0F"/>
    <w:rsid w:val="002049AB"/>
    <w:rsid w:val="00211BDA"/>
    <w:rsid w:val="00213A75"/>
    <w:rsid w:val="0021607E"/>
    <w:rsid w:val="00221FC9"/>
    <w:rsid w:val="00233D7D"/>
    <w:rsid w:val="00235F5E"/>
    <w:rsid w:val="002503B9"/>
    <w:rsid w:val="0025116F"/>
    <w:rsid w:val="00270ABC"/>
    <w:rsid w:val="00276854"/>
    <w:rsid w:val="00285917"/>
    <w:rsid w:val="002909E0"/>
    <w:rsid w:val="00295D78"/>
    <w:rsid w:val="002B3237"/>
    <w:rsid w:val="002B6628"/>
    <w:rsid w:val="002B693C"/>
    <w:rsid w:val="002C2BE3"/>
    <w:rsid w:val="002D0DAB"/>
    <w:rsid w:val="002E6DE5"/>
    <w:rsid w:val="002F079D"/>
    <w:rsid w:val="002F5700"/>
    <w:rsid w:val="003038E5"/>
    <w:rsid w:val="00306593"/>
    <w:rsid w:val="00311107"/>
    <w:rsid w:val="00312BBD"/>
    <w:rsid w:val="00320C62"/>
    <w:rsid w:val="003258A6"/>
    <w:rsid w:val="00327DA3"/>
    <w:rsid w:val="00331C19"/>
    <w:rsid w:val="00341FD0"/>
    <w:rsid w:val="0034723F"/>
    <w:rsid w:val="00361FEA"/>
    <w:rsid w:val="00366CE0"/>
    <w:rsid w:val="00377999"/>
    <w:rsid w:val="00377CF2"/>
    <w:rsid w:val="003875DD"/>
    <w:rsid w:val="00391273"/>
    <w:rsid w:val="0039173E"/>
    <w:rsid w:val="00391924"/>
    <w:rsid w:val="0039372C"/>
    <w:rsid w:val="003A3301"/>
    <w:rsid w:val="003B2431"/>
    <w:rsid w:val="003B3F63"/>
    <w:rsid w:val="003C4466"/>
    <w:rsid w:val="003C5D9E"/>
    <w:rsid w:val="003D131D"/>
    <w:rsid w:val="003D55AB"/>
    <w:rsid w:val="003D75A9"/>
    <w:rsid w:val="003F1933"/>
    <w:rsid w:val="003F5FC1"/>
    <w:rsid w:val="00401D91"/>
    <w:rsid w:val="00415E16"/>
    <w:rsid w:val="00420663"/>
    <w:rsid w:val="00421787"/>
    <w:rsid w:val="00425D68"/>
    <w:rsid w:val="00425E10"/>
    <w:rsid w:val="00436F87"/>
    <w:rsid w:val="0043718D"/>
    <w:rsid w:val="00440F81"/>
    <w:rsid w:val="00443034"/>
    <w:rsid w:val="00443124"/>
    <w:rsid w:val="00444953"/>
    <w:rsid w:val="00457E8E"/>
    <w:rsid w:val="004636D2"/>
    <w:rsid w:val="004645D8"/>
    <w:rsid w:val="00465F43"/>
    <w:rsid w:val="004706D5"/>
    <w:rsid w:val="00474C9E"/>
    <w:rsid w:val="0047761B"/>
    <w:rsid w:val="00480C77"/>
    <w:rsid w:val="00491F1D"/>
    <w:rsid w:val="00496EC4"/>
    <w:rsid w:val="004A1F51"/>
    <w:rsid w:val="004B4941"/>
    <w:rsid w:val="004C3BA0"/>
    <w:rsid w:val="004D282E"/>
    <w:rsid w:val="004E1E04"/>
    <w:rsid w:val="004E3C7D"/>
    <w:rsid w:val="004E7897"/>
    <w:rsid w:val="004F1B7C"/>
    <w:rsid w:val="004F21DB"/>
    <w:rsid w:val="004F2AD5"/>
    <w:rsid w:val="004F7CB9"/>
    <w:rsid w:val="0050209D"/>
    <w:rsid w:val="00503816"/>
    <w:rsid w:val="0050416F"/>
    <w:rsid w:val="00511652"/>
    <w:rsid w:val="00512AC4"/>
    <w:rsid w:val="00521EDC"/>
    <w:rsid w:val="00523658"/>
    <w:rsid w:val="00534E34"/>
    <w:rsid w:val="00534FD6"/>
    <w:rsid w:val="00540D42"/>
    <w:rsid w:val="00542BAE"/>
    <w:rsid w:val="005430E9"/>
    <w:rsid w:val="00543640"/>
    <w:rsid w:val="00550443"/>
    <w:rsid w:val="00551F65"/>
    <w:rsid w:val="005552A7"/>
    <w:rsid w:val="005574F8"/>
    <w:rsid w:val="005678CE"/>
    <w:rsid w:val="00571E92"/>
    <w:rsid w:val="00573268"/>
    <w:rsid w:val="00573FFA"/>
    <w:rsid w:val="00581590"/>
    <w:rsid w:val="00581EA7"/>
    <w:rsid w:val="00583140"/>
    <w:rsid w:val="00583AD0"/>
    <w:rsid w:val="0058640E"/>
    <w:rsid w:val="00587DFE"/>
    <w:rsid w:val="00587FF7"/>
    <w:rsid w:val="005942A0"/>
    <w:rsid w:val="005979A0"/>
    <w:rsid w:val="005A1114"/>
    <w:rsid w:val="005A1651"/>
    <w:rsid w:val="005A3007"/>
    <w:rsid w:val="005A6B42"/>
    <w:rsid w:val="005A713F"/>
    <w:rsid w:val="005A761E"/>
    <w:rsid w:val="005B2AC0"/>
    <w:rsid w:val="005B2E4E"/>
    <w:rsid w:val="005C0F57"/>
    <w:rsid w:val="005C3350"/>
    <w:rsid w:val="005C4BD8"/>
    <w:rsid w:val="005C5284"/>
    <w:rsid w:val="005C5ECB"/>
    <w:rsid w:val="005D1081"/>
    <w:rsid w:val="005D5871"/>
    <w:rsid w:val="005E3FA1"/>
    <w:rsid w:val="005E6FAC"/>
    <w:rsid w:val="005E7D56"/>
    <w:rsid w:val="005F7DBD"/>
    <w:rsid w:val="00601FDD"/>
    <w:rsid w:val="0061060B"/>
    <w:rsid w:val="00611429"/>
    <w:rsid w:val="00614584"/>
    <w:rsid w:val="0061586C"/>
    <w:rsid w:val="00617C4A"/>
    <w:rsid w:val="006316BC"/>
    <w:rsid w:val="00631738"/>
    <w:rsid w:val="00633B8D"/>
    <w:rsid w:val="00644112"/>
    <w:rsid w:val="00646DDA"/>
    <w:rsid w:val="00647FEB"/>
    <w:rsid w:val="006508B1"/>
    <w:rsid w:val="00656009"/>
    <w:rsid w:val="00656574"/>
    <w:rsid w:val="00660633"/>
    <w:rsid w:val="00661ED1"/>
    <w:rsid w:val="00664E34"/>
    <w:rsid w:val="006656F0"/>
    <w:rsid w:val="006702CD"/>
    <w:rsid w:val="006719BE"/>
    <w:rsid w:val="00674AF0"/>
    <w:rsid w:val="00681516"/>
    <w:rsid w:val="00683325"/>
    <w:rsid w:val="006959BF"/>
    <w:rsid w:val="006A04ED"/>
    <w:rsid w:val="006A2A40"/>
    <w:rsid w:val="006A4F5D"/>
    <w:rsid w:val="006B1891"/>
    <w:rsid w:val="006B1923"/>
    <w:rsid w:val="006B4736"/>
    <w:rsid w:val="006B47CF"/>
    <w:rsid w:val="006D1431"/>
    <w:rsid w:val="006E40B1"/>
    <w:rsid w:val="006F176C"/>
    <w:rsid w:val="006F1D13"/>
    <w:rsid w:val="006F33DD"/>
    <w:rsid w:val="0070536A"/>
    <w:rsid w:val="0071132A"/>
    <w:rsid w:val="00715559"/>
    <w:rsid w:val="00723127"/>
    <w:rsid w:val="00723C25"/>
    <w:rsid w:val="00724D57"/>
    <w:rsid w:val="00724FA1"/>
    <w:rsid w:val="00733125"/>
    <w:rsid w:val="007336E8"/>
    <w:rsid w:val="00742302"/>
    <w:rsid w:val="00743B80"/>
    <w:rsid w:val="00753395"/>
    <w:rsid w:val="00755637"/>
    <w:rsid w:val="007667A4"/>
    <w:rsid w:val="007703F1"/>
    <w:rsid w:val="00776FBB"/>
    <w:rsid w:val="007832C5"/>
    <w:rsid w:val="007902EC"/>
    <w:rsid w:val="00790405"/>
    <w:rsid w:val="00791142"/>
    <w:rsid w:val="00792C32"/>
    <w:rsid w:val="00794429"/>
    <w:rsid w:val="007961F8"/>
    <w:rsid w:val="007A327D"/>
    <w:rsid w:val="007A48A7"/>
    <w:rsid w:val="007B0E77"/>
    <w:rsid w:val="007B467F"/>
    <w:rsid w:val="007C0DEE"/>
    <w:rsid w:val="007C2EBE"/>
    <w:rsid w:val="007C4399"/>
    <w:rsid w:val="007C538D"/>
    <w:rsid w:val="007D1305"/>
    <w:rsid w:val="007D3674"/>
    <w:rsid w:val="007D42D5"/>
    <w:rsid w:val="007D7EE6"/>
    <w:rsid w:val="007E4372"/>
    <w:rsid w:val="007E7358"/>
    <w:rsid w:val="007E7EF5"/>
    <w:rsid w:val="007F015D"/>
    <w:rsid w:val="007F2DA0"/>
    <w:rsid w:val="007F3CEB"/>
    <w:rsid w:val="00801CEE"/>
    <w:rsid w:val="00802369"/>
    <w:rsid w:val="00802F7C"/>
    <w:rsid w:val="00810A6C"/>
    <w:rsid w:val="00811346"/>
    <w:rsid w:val="008145B9"/>
    <w:rsid w:val="008149D8"/>
    <w:rsid w:val="00815EBB"/>
    <w:rsid w:val="00820026"/>
    <w:rsid w:val="008321EA"/>
    <w:rsid w:val="00842C1E"/>
    <w:rsid w:val="0085037D"/>
    <w:rsid w:val="00853210"/>
    <w:rsid w:val="008544F7"/>
    <w:rsid w:val="008639C1"/>
    <w:rsid w:val="00866E7D"/>
    <w:rsid w:val="0087072A"/>
    <w:rsid w:val="00870D8E"/>
    <w:rsid w:val="008811CB"/>
    <w:rsid w:val="00884BD2"/>
    <w:rsid w:val="00890CA3"/>
    <w:rsid w:val="008950FB"/>
    <w:rsid w:val="00897A56"/>
    <w:rsid w:val="008A3F9C"/>
    <w:rsid w:val="008A59A2"/>
    <w:rsid w:val="008B12BB"/>
    <w:rsid w:val="008B3049"/>
    <w:rsid w:val="008C37A8"/>
    <w:rsid w:val="008C38EA"/>
    <w:rsid w:val="008C6BA0"/>
    <w:rsid w:val="008D1C77"/>
    <w:rsid w:val="008D34F4"/>
    <w:rsid w:val="008D3C27"/>
    <w:rsid w:val="008D4C80"/>
    <w:rsid w:val="008E2396"/>
    <w:rsid w:val="008E60C8"/>
    <w:rsid w:val="008F2262"/>
    <w:rsid w:val="00900E28"/>
    <w:rsid w:val="00914BC2"/>
    <w:rsid w:val="00914EDC"/>
    <w:rsid w:val="009154DF"/>
    <w:rsid w:val="0093180D"/>
    <w:rsid w:val="00935B6E"/>
    <w:rsid w:val="00937B2F"/>
    <w:rsid w:val="00941C66"/>
    <w:rsid w:val="00946182"/>
    <w:rsid w:val="00954B28"/>
    <w:rsid w:val="00961D59"/>
    <w:rsid w:val="00981543"/>
    <w:rsid w:val="00990030"/>
    <w:rsid w:val="00993ADB"/>
    <w:rsid w:val="00993CE2"/>
    <w:rsid w:val="0099500C"/>
    <w:rsid w:val="00995F05"/>
    <w:rsid w:val="009A3A45"/>
    <w:rsid w:val="009B1C3A"/>
    <w:rsid w:val="009C723F"/>
    <w:rsid w:val="009D130D"/>
    <w:rsid w:val="009D38F0"/>
    <w:rsid w:val="009E5140"/>
    <w:rsid w:val="009E6834"/>
    <w:rsid w:val="009E74FB"/>
    <w:rsid w:val="009F265D"/>
    <w:rsid w:val="00A052D8"/>
    <w:rsid w:val="00A1241F"/>
    <w:rsid w:val="00A16313"/>
    <w:rsid w:val="00A20E5E"/>
    <w:rsid w:val="00A2136C"/>
    <w:rsid w:val="00A219E3"/>
    <w:rsid w:val="00A2278C"/>
    <w:rsid w:val="00A2686E"/>
    <w:rsid w:val="00A34245"/>
    <w:rsid w:val="00A343F6"/>
    <w:rsid w:val="00A3631D"/>
    <w:rsid w:val="00A457A9"/>
    <w:rsid w:val="00A471E4"/>
    <w:rsid w:val="00A50391"/>
    <w:rsid w:val="00A52D99"/>
    <w:rsid w:val="00A5365F"/>
    <w:rsid w:val="00A57B81"/>
    <w:rsid w:val="00A631C1"/>
    <w:rsid w:val="00A65823"/>
    <w:rsid w:val="00A70AF7"/>
    <w:rsid w:val="00A8385F"/>
    <w:rsid w:val="00A90957"/>
    <w:rsid w:val="00A93686"/>
    <w:rsid w:val="00A9500B"/>
    <w:rsid w:val="00AA20D2"/>
    <w:rsid w:val="00AA35BB"/>
    <w:rsid w:val="00AA45E1"/>
    <w:rsid w:val="00AC3D31"/>
    <w:rsid w:val="00AC476D"/>
    <w:rsid w:val="00AC53B6"/>
    <w:rsid w:val="00AD21E4"/>
    <w:rsid w:val="00AE04E9"/>
    <w:rsid w:val="00AE151A"/>
    <w:rsid w:val="00AE2C24"/>
    <w:rsid w:val="00AE5AA7"/>
    <w:rsid w:val="00AF0A10"/>
    <w:rsid w:val="00AF2FCC"/>
    <w:rsid w:val="00B00E3B"/>
    <w:rsid w:val="00B2468C"/>
    <w:rsid w:val="00B3096F"/>
    <w:rsid w:val="00B36583"/>
    <w:rsid w:val="00B37828"/>
    <w:rsid w:val="00B37DC0"/>
    <w:rsid w:val="00B47691"/>
    <w:rsid w:val="00B524AD"/>
    <w:rsid w:val="00B54E9B"/>
    <w:rsid w:val="00B6267A"/>
    <w:rsid w:val="00B64F54"/>
    <w:rsid w:val="00B656E9"/>
    <w:rsid w:val="00B7040C"/>
    <w:rsid w:val="00B72B0C"/>
    <w:rsid w:val="00B76104"/>
    <w:rsid w:val="00B806F4"/>
    <w:rsid w:val="00B8519B"/>
    <w:rsid w:val="00B937D7"/>
    <w:rsid w:val="00B95DBE"/>
    <w:rsid w:val="00BA2855"/>
    <w:rsid w:val="00BA5739"/>
    <w:rsid w:val="00BA64B7"/>
    <w:rsid w:val="00BA73D9"/>
    <w:rsid w:val="00BB307D"/>
    <w:rsid w:val="00BB6FE0"/>
    <w:rsid w:val="00BC423B"/>
    <w:rsid w:val="00BD0773"/>
    <w:rsid w:val="00BD0F7D"/>
    <w:rsid w:val="00BD2FEF"/>
    <w:rsid w:val="00BD6172"/>
    <w:rsid w:val="00BE6F45"/>
    <w:rsid w:val="00BF22AF"/>
    <w:rsid w:val="00C01141"/>
    <w:rsid w:val="00C02F0A"/>
    <w:rsid w:val="00C07609"/>
    <w:rsid w:val="00C11809"/>
    <w:rsid w:val="00C1594A"/>
    <w:rsid w:val="00C2525D"/>
    <w:rsid w:val="00C36F3E"/>
    <w:rsid w:val="00C41E82"/>
    <w:rsid w:val="00C44CDA"/>
    <w:rsid w:val="00C4587B"/>
    <w:rsid w:val="00C60E19"/>
    <w:rsid w:val="00C70EBC"/>
    <w:rsid w:val="00C80114"/>
    <w:rsid w:val="00C80EB3"/>
    <w:rsid w:val="00C826DB"/>
    <w:rsid w:val="00C84697"/>
    <w:rsid w:val="00C96C4D"/>
    <w:rsid w:val="00CA6FAF"/>
    <w:rsid w:val="00CB5629"/>
    <w:rsid w:val="00CB6B62"/>
    <w:rsid w:val="00CB71A0"/>
    <w:rsid w:val="00CC3E8E"/>
    <w:rsid w:val="00CC5DFC"/>
    <w:rsid w:val="00CC7B39"/>
    <w:rsid w:val="00CD2075"/>
    <w:rsid w:val="00CD4350"/>
    <w:rsid w:val="00CD59A1"/>
    <w:rsid w:val="00CE58E4"/>
    <w:rsid w:val="00CE78FC"/>
    <w:rsid w:val="00CF1F0E"/>
    <w:rsid w:val="00D00469"/>
    <w:rsid w:val="00D01A74"/>
    <w:rsid w:val="00D064CE"/>
    <w:rsid w:val="00D06F09"/>
    <w:rsid w:val="00D122A7"/>
    <w:rsid w:val="00D1331A"/>
    <w:rsid w:val="00D3275E"/>
    <w:rsid w:val="00D3435F"/>
    <w:rsid w:val="00D37AB4"/>
    <w:rsid w:val="00D429BF"/>
    <w:rsid w:val="00D50AC7"/>
    <w:rsid w:val="00D51312"/>
    <w:rsid w:val="00D55A03"/>
    <w:rsid w:val="00D7314E"/>
    <w:rsid w:val="00D84CB9"/>
    <w:rsid w:val="00D9509E"/>
    <w:rsid w:val="00D959F3"/>
    <w:rsid w:val="00DA1F64"/>
    <w:rsid w:val="00DA2CA0"/>
    <w:rsid w:val="00DA4ECF"/>
    <w:rsid w:val="00DA542C"/>
    <w:rsid w:val="00DA61BD"/>
    <w:rsid w:val="00DB0CB3"/>
    <w:rsid w:val="00DB2100"/>
    <w:rsid w:val="00DC5167"/>
    <w:rsid w:val="00DC5ADA"/>
    <w:rsid w:val="00DC6000"/>
    <w:rsid w:val="00DE0B52"/>
    <w:rsid w:val="00DE0E1A"/>
    <w:rsid w:val="00DE4C16"/>
    <w:rsid w:val="00E025EF"/>
    <w:rsid w:val="00E0347F"/>
    <w:rsid w:val="00E062A5"/>
    <w:rsid w:val="00E109B9"/>
    <w:rsid w:val="00E14771"/>
    <w:rsid w:val="00E17C64"/>
    <w:rsid w:val="00E20799"/>
    <w:rsid w:val="00E2187A"/>
    <w:rsid w:val="00E24A8D"/>
    <w:rsid w:val="00E25C2E"/>
    <w:rsid w:val="00E266BE"/>
    <w:rsid w:val="00E34683"/>
    <w:rsid w:val="00E34D16"/>
    <w:rsid w:val="00E40A04"/>
    <w:rsid w:val="00E44A95"/>
    <w:rsid w:val="00E469A1"/>
    <w:rsid w:val="00E46D72"/>
    <w:rsid w:val="00E52077"/>
    <w:rsid w:val="00E80818"/>
    <w:rsid w:val="00E8132D"/>
    <w:rsid w:val="00E83928"/>
    <w:rsid w:val="00E90F0A"/>
    <w:rsid w:val="00E91A1B"/>
    <w:rsid w:val="00E9251F"/>
    <w:rsid w:val="00E95144"/>
    <w:rsid w:val="00EB51B7"/>
    <w:rsid w:val="00EC15B0"/>
    <w:rsid w:val="00EC3644"/>
    <w:rsid w:val="00EC437F"/>
    <w:rsid w:val="00ED2971"/>
    <w:rsid w:val="00ED4B6E"/>
    <w:rsid w:val="00ED692E"/>
    <w:rsid w:val="00EE5735"/>
    <w:rsid w:val="00EE5C08"/>
    <w:rsid w:val="00EE6DB5"/>
    <w:rsid w:val="00EF24C7"/>
    <w:rsid w:val="00EF3E7C"/>
    <w:rsid w:val="00EF51C0"/>
    <w:rsid w:val="00EF5F97"/>
    <w:rsid w:val="00F0165A"/>
    <w:rsid w:val="00F0336A"/>
    <w:rsid w:val="00F07C10"/>
    <w:rsid w:val="00F1246B"/>
    <w:rsid w:val="00F152AA"/>
    <w:rsid w:val="00F15F3A"/>
    <w:rsid w:val="00F30E7B"/>
    <w:rsid w:val="00F3222B"/>
    <w:rsid w:val="00F4042E"/>
    <w:rsid w:val="00F40C19"/>
    <w:rsid w:val="00F40D08"/>
    <w:rsid w:val="00F428FA"/>
    <w:rsid w:val="00F5341B"/>
    <w:rsid w:val="00F56DB4"/>
    <w:rsid w:val="00F60F1D"/>
    <w:rsid w:val="00F629C0"/>
    <w:rsid w:val="00F6345E"/>
    <w:rsid w:val="00F653D4"/>
    <w:rsid w:val="00F656E3"/>
    <w:rsid w:val="00F83A68"/>
    <w:rsid w:val="00F844F5"/>
    <w:rsid w:val="00F918F5"/>
    <w:rsid w:val="00F971D4"/>
    <w:rsid w:val="00F97216"/>
    <w:rsid w:val="00FA04DD"/>
    <w:rsid w:val="00FA1B56"/>
    <w:rsid w:val="00FA2DB1"/>
    <w:rsid w:val="00FA4AA5"/>
    <w:rsid w:val="00FB222C"/>
    <w:rsid w:val="00FC0884"/>
    <w:rsid w:val="00FC65EC"/>
    <w:rsid w:val="00FD20DE"/>
    <w:rsid w:val="00FD2647"/>
    <w:rsid w:val="00FD2F5D"/>
    <w:rsid w:val="00FD6AB6"/>
    <w:rsid w:val="00FD7654"/>
    <w:rsid w:val="00FE4C7B"/>
    <w:rsid w:val="00FE69E9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7E444"/>
  <w15:docId w15:val="{83F884DB-31FF-4DE6-B421-1E1EE550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654"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339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53395"/>
  </w:style>
  <w:style w:type="paragraph" w:styleId="BalloonText">
    <w:name w:val="Balloon Text"/>
    <w:basedOn w:val="Normal"/>
    <w:semiHidden/>
    <w:rsid w:val="00C41E8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A6B42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1C3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C5DFC"/>
    <w:rPr>
      <w:rFonts w:cs="Arial"/>
      <w:sz w:val="24"/>
      <w:szCs w:val="24"/>
    </w:rPr>
  </w:style>
  <w:style w:type="paragraph" w:customStyle="1" w:styleId="Default">
    <w:name w:val="Default"/>
    <w:rsid w:val="000978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C5C98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kola%20Buljan\Desktop\novi%20dokument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86062-1B2A-45D3-A898-B694ADB2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novi dokument</Template>
  <TotalTime>4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Valpovo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Buljan</dc:creator>
  <cp:lastModifiedBy>Oliver Vazdar</cp:lastModifiedBy>
  <cp:revision>4</cp:revision>
  <cp:lastPrinted>2025-03-18T18:47:00Z</cp:lastPrinted>
  <dcterms:created xsi:type="dcterms:W3CDTF">2025-06-30T16:50:00Z</dcterms:created>
  <dcterms:modified xsi:type="dcterms:W3CDTF">2025-06-30T16:53:00Z</dcterms:modified>
</cp:coreProperties>
</file>