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22458" w14:textId="3B735A3E" w:rsidR="00171EEF" w:rsidRPr="00764D61" w:rsidRDefault="00E50800" w:rsidP="002A181A">
      <w:pPr>
        <w:spacing w:after="0" w:line="240" w:lineRule="auto"/>
        <w:ind w:firstLine="708"/>
        <w:contextualSpacing/>
        <w:jc w:val="both"/>
        <w:rPr>
          <w:rFonts w:eastAsia="Calibri"/>
        </w:rPr>
      </w:pPr>
      <w:r w:rsidRPr="00764D61">
        <w:rPr>
          <w:bCs/>
        </w:rPr>
        <w:t>GRADONAČELNIK GRADA VALPOVA</w:t>
      </w:r>
      <w:r w:rsidR="00A05B3F" w:rsidRPr="00764D61">
        <w:rPr>
          <w:bCs/>
        </w:rPr>
        <w:t>,</w:t>
      </w:r>
      <w:r w:rsidR="005A2DDA" w:rsidRPr="00764D61">
        <w:rPr>
          <w:bCs/>
        </w:rPr>
        <w:t xml:space="preserve"> n</w:t>
      </w:r>
      <w:r w:rsidR="00171EEF" w:rsidRPr="00764D61">
        <w:rPr>
          <w:bCs/>
        </w:rPr>
        <w:t>a temelju članka 40. toč</w:t>
      </w:r>
      <w:r w:rsidRPr="00764D61">
        <w:rPr>
          <w:bCs/>
        </w:rPr>
        <w:t xml:space="preserve">ke </w:t>
      </w:r>
      <w:r w:rsidR="00171EEF" w:rsidRPr="00764D61">
        <w:rPr>
          <w:bCs/>
        </w:rPr>
        <w:t>1. Zakona o ustanovama („Narodne novine“</w:t>
      </w:r>
      <w:r w:rsidR="00A05B3F" w:rsidRPr="00764D61">
        <w:rPr>
          <w:bCs/>
        </w:rPr>
        <w:t>,</w:t>
      </w:r>
      <w:r w:rsidR="00171EEF" w:rsidRPr="00764D61">
        <w:rPr>
          <w:bCs/>
        </w:rPr>
        <w:t xml:space="preserve"> br</w:t>
      </w:r>
      <w:r w:rsidR="00A05B3F" w:rsidRPr="00764D61">
        <w:rPr>
          <w:bCs/>
        </w:rPr>
        <w:t xml:space="preserve">. </w:t>
      </w:r>
      <w:r w:rsidR="00171EEF" w:rsidRPr="00764D61">
        <w:t>76/93, 29/97, 47/99, 35/08, 127/19</w:t>
      </w:r>
      <w:r w:rsidR="00A05B3F" w:rsidRPr="00764D61">
        <w:t xml:space="preserve"> i</w:t>
      </w:r>
      <w:r w:rsidR="00C82316" w:rsidRPr="00764D61">
        <w:t xml:space="preserve"> 151/22</w:t>
      </w:r>
      <w:r w:rsidR="00171EEF" w:rsidRPr="00764D61">
        <w:rPr>
          <w:bCs/>
        </w:rPr>
        <w:t xml:space="preserve">), članka </w:t>
      </w:r>
      <w:r w:rsidR="00FC6892">
        <w:rPr>
          <w:bCs/>
        </w:rPr>
        <w:t>40</w:t>
      </w:r>
      <w:r w:rsidR="00171EEF" w:rsidRPr="00764D61">
        <w:rPr>
          <w:bCs/>
        </w:rPr>
        <w:t xml:space="preserve">. stavka 6. </w:t>
      </w:r>
      <w:r w:rsidR="00FC6892" w:rsidRPr="00FC6892">
        <w:rPr>
          <w:bCs/>
        </w:rPr>
        <w:t>Zakon</w:t>
      </w:r>
      <w:r w:rsidR="00FC6892">
        <w:rPr>
          <w:bCs/>
        </w:rPr>
        <w:t>a</w:t>
      </w:r>
      <w:r w:rsidR="00FC6892" w:rsidRPr="00FC6892">
        <w:rPr>
          <w:bCs/>
        </w:rPr>
        <w:t xml:space="preserve"> o kulturnim vijećima i financiranju javnih potreba u kulturi </w:t>
      </w:r>
      <w:r w:rsidR="00171EEF" w:rsidRPr="00764D61">
        <w:rPr>
          <w:bCs/>
        </w:rPr>
        <w:t>(„Narodne novine“</w:t>
      </w:r>
      <w:r w:rsidR="00A05B3F" w:rsidRPr="00764D61">
        <w:rPr>
          <w:bCs/>
        </w:rPr>
        <w:t>,</w:t>
      </w:r>
      <w:r w:rsidR="00171EEF" w:rsidRPr="00764D61">
        <w:rPr>
          <w:bCs/>
        </w:rPr>
        <w:t xml:space="preserve"> </w:t>
      </w:r>
      <w:r w:rsidR="00A05B3F" w:rsidRPr="00764D61">
        <w:rPr>
          <w:bCs/>
        </w:rPr>
        <w:t xml:space="preserve">br. </w:t>
      </w:r>
      <w:r w:rsidR="00FC6892">
        <w:rPr>
          <w:bCs/>
        </w:rPr>
        <w:t>83/22</w:t>
      </w:r>
      <w:r w:rsidR="00171EEF" w:rsidRPr="00764D61">
        <w:rPr>
          <w:bCs/>
        </w:rPr>
        <w:t>)</w:t>
      </w:r>
      <w:r w:rsidR="009B06A4" w:rsidRPr="00764D61">
        <w:rPr>
          <w:bCs/>
        </w:rPr>
        <w:t xml:space="preserve"> i članka </w:t>
      </w:r>
      <w:r w:rsidR="00FC6892">
        <w:rPr>
          <w:bCs/>
        </w:rPr>
        <w:t>33</w:t>
      </w:r>
      <w:r w:rsidR="009B06A4" w:rsidRPr="00764D61">
        <w:rPr>
          <w:bCs/>
        </w:rPr>
        <w:t>. Statuta Grada Valpova</w:t>
      </w:r>
      <w:r w:rsidR="00FD4D61">
        <w:rPr>
          <w:bCs/>
        </w:rPr>
        <w:t xml:space="preserve"> </w:t>
      </w:r>
      <w:r w:rsidR="00E96D1F" w:rsidRPr="00764D61">
        <w:rPr>
          <w:rFonts w:eastAsia="Calibri"/>
        </w:rPr>
        <w:t xml:space="preserve">(„Sl. glasnik Grada Valpova“, br. </w:t>
      </w:r>
      <w:r w:rsidR="00C82316" w:rsidRPr="00764D61">
        <w:rPr>
          <w:rFonts w:eastAsia="Calibri"/>
        </w:rPr>
        <w:t>12/22</w:t>
      </w:r>
      <w:r w:rsidR="00E96D1F" w:rsidRPr="00764D61">
        <w:rPr>
          <w:rFonts w:eastAsia="Calibri"/>
        </w:rPr>
        <w:t>)</w:t>
      </w:r>
      <w:r w:rsidR="00A05B3F" w:rsidRPr="00764D61">
        <w:rPr>
          <w:rFonts w:eastAsia="Calibri"/>
        </w:rPr>
        <w:t>,</w:t>
      </w:r>
      <w:r w:rsidR="00E96D1F" w:rsidRPr="00764D61">
        <w:rPr>
          <w:rFonts w:eastAsia="Calibri"/>
        </w:rPr>
        <w:t xml:space="preserve"> </w:t>
      </w:r>
      <w:r w:rsidR="00171EEF" w:rsidRPr="00764D61">
        <w:rPr>
          <w:bCs/>
        </w:rPr>
        <w:t>raspisuje</w:t>
      </w:r>
    </w:p>
    <w:p w14:paraId="19AAA540" w14:textId="77777777" w:rsidR="00405C71" w:rsidRPr="00764D61" w:rsidRDefault="00405C71" w:rsidP="002A181A">
      <w:pPr>
        <w:spacing w:after="0" w:line="240" w:lineRule="auto"/>
        <w:contextualSpacing/>
        <w:jc w:val="both"/>
        <w:rPr>
          <w:b/>
          <w:bCs/>
          <w:highlight w:val="yellow"/>
        </w:rPr>
      </w:pPr>
    </w:p>
    <w:p w14:paraId="42923D00" w14:textId="52D9A24F" w:rsidR="00674BAA" w:rsidRPr="00764D61" w:rsidRDefault="002D45BF" w:rsidP="002A181A">
      <w:pPr>
        <w:spacing w:after="0" w:line="240" w:lineRule="auto"/>
        <w:contextualSpacing/>
        <w:jc w:val="center"/>
        <w:rPr>
          <w:b/>
          <w:bCs/>
        </w:rPr>
      </w:pPr>
      <w:r w:rsidRPr="00764D61">
        <w:rPr>
          <w:b/>
          <w:bCs/>
        </w:rPr>
        <w:t>J</w:t>
      </w:r>
      <w:r w:rsidR="00A05B3F" w:rsidRPr="00764D61">
        <w:rPr>
          <w:b/>
          <w:bCs/>
        </w:rPr>
        <w:t xml:space="preserve"> </w:t>
      </w:r>
      <w:r w:rsidRPr="00764D61">
        <w:rPr>
          <w:b/>
          <w:bCs/>
        </w:rPr>
        <w:t>A</w:t>
      </w:r>
      <w:r w:rsidR="00A05B3F" w:rsidRPr="00764D61">
        <w:rPr>
          <w:b/>
          <w:bCs/>
        </w:rPr>
        <w:t xml:space="preserve"> </w:t>
      </w:r>
      <w:r w:rsidRPr="00764D61">
        <w:rPr>
          <w:b/>
          <w:bCs/>
        </w:rPr>
        <w:t>V</w:t>
      </w:r>
      <w:r w:rsidR="00A05B3F" w:rsidRPr="00764D61">
        <w:rPr>
          <w:b/>
          <w:bCs/>
        </w:rPr>
        <w:t xml:space="preserve"> </w:t>
      </w:r>
      <w:r w:rsidRPr="00764D61">
        <w:rPr>
          <w:b/>
          <w:bCs/>
        </w:rPr>
        <w:t>N</w:t>
      </w:r>
      <w:r w:rsidR="00A05B3F" w:rsidRPr="00764D61">
        <w:rPr>
          <w:b/>
          <w:bCs/>
        </w:rPr>
        <w:t xml:space="preserve"> </w:t>
      </w:r>
      <w:r w:rsidRPr="00764D61">
        <w:rPr>
          <w:b/>
          <w:bCs/>
        </w:rPr>
        <w:t>I</w:t>
      </w:r>
      <w:r w:rsidR="00A05B3F" w:rsidRPr="00764D61">
        <w:rPr>
          <w:b/>
          <w:bCs/>
        </w:rPr>
        <w:t xml:space="preserve">  </w:t>
      </w:r>
      <w:r w:rsidRPr="00764D61">
        <w:rPr>
          <w:b/>
          <w:bCs/>
        </w:rPr>
        <w:t xml:space="preserve"> </w:t>
      </w:r>
      <w:r w:rsidR="00674BAA" w:rsidRPr="00764D61">
        <w:rPr>
          <w:b/>
          <w:bCs/>
        </w:rPr>
        <w:t>N</w:t>
      </w:r>
      <w:r w:rsidR="00A05B3F" w:rsidRPr="00764D61">
        <w:rPr>
          <w:b/>
          <w:bCs/>
        </w:rPr>
        <w:t xml:space="preserve"> </w:t>
      </w:r>
      <w:r w:rsidR="00674BAA" w:rsidRPr="00764D61">
        <w:rPr>
          <w:b/>
          <w:bCs/>
        </w:rPr>
        <w:t>A</w:t>
      </w:r>
      <w:r w:rsidR="00A05B3F" w:rsidRPr="00764D61">
        <w:rPr>
          <w:b/>
          <w:bCs/>
        </w:rPr>
        <w:t xml:space="preserve"> </w:t>
      </w:r>
      <w:r w:rsidR="00674BAA" w:rsidRPr="00764D61">
        <w:rPr>
          <w:b/>
          <w:bCs/>
        </w:rPr>
        <w:t>T</w:t>
      </w:r>
      <w:r w:rsidR="00A05B3F" w:rsidRPr="00764D61">
        <w:rPr>
          <w:b/>
          <w:bCs/>
        </w:rPr>
        <w:t xml:space="preserve"> </w:t>
      </w:r>
      <w:r w:rsidR="00674BAA" w:rsidRPr="00764D61">
        <w:rPr>
          <w:b/>
          <w:bCs/>
        </w:rPr>
        <w:t>J</w:t>
      </w:r>
      <w:r w:rsidR="00A05B3F" w:rsidRPr="00764D61">
        <w:rPr>
          <w:b/>
          <w:bCs/>
        </w:rPr>
        <w:t xml:space="preserve"> </w:t>
      </w:r>
      <w:r w:rsidR="00674BAA" w:rsidRPr="00764D61">
        <w:rPr>
          <w:b/>
          <w:bCs/>
        </w:rPr>
        <w:t>E</w:t>
      </w:r>
      <w:r w:rsidR="00A05B3F" w:rsidRPr="00764D61">
        <w:rPr>
          <w:b/>
          <w:bCs/>
        </w:rPr>
        <w:t xml:space="preserve"> </w:t>
      </w:r>
      <w:r w:rsidR="00674BAA" w:rsidRPr="00764D61">
        <w:rPr>
          <w:b/>
          <w:bCs/>
        </w:rPr>
        <w:t>Č</w:t>
      </w:r>
      <w:r w:rsidR="00A05B3F" w:rsidRPr="00764D61">
        <w:rPr>
          <w:b/>
          <w:bCs/>
        </w:rPr>
        <w:t xml:space="preserve"> </w:t>
      </w:r>
      <w:r w:rsidR="00674BAA" w:rsidRPr="00764D61">
        <w:rPr>
          <w:b/>
          <w:bCs/>
        </w:rPr>
        <w:t>A</w:t>
      </w:r>
      <w:r w:rsidR="00A05B3F" w:rsidRPr="00764D61">
        <w:rPr>
          <w:b/>
          <w:bCs/>
        </w:rPr>
        <w:t xml:space="preserve"> </w:t>
      </w:r>
      <w:r w:rsidR="00674BAA" w:rsidRPr="00764D61">
        <w:rPr>
          <w:b/>
          <w:bCs/>
        </w:rPr>
        <w:t>J</w:t>
      </w:r>
    </w:p>
    <w:p w14:paraId="34D34062" w14:textId="77777777" w:rsidR="00A05B3F" w:rsidRPr="00764D61" w:rsidRDefault="00A05B3F" w:rsidP="002A181A">
      <w:pPr>
        <w:spacing w:after="0" w:line="240" w:lineRule="auto"/>
        <w:contextualSpacing/>
        <w:jc w:val="center"/>
        <w:rPr>
          <w:b/>
          <w:bCs/>
        </w:rPr>
      </w:pPr>
    </w:p>
    <w:p w14:paraId="7F3AFE0A" w14:textId="03798131" w:rsidR="00674BAA" w:rsidRDefault="00F41476" w:rsidP="002A181A">
      <w:pPr>
        <w:spacing w:after="0" w:line="240" w:lineRule="auto"/>
        <w:contextualSpacing/>
        <w:jc w:val="center"/>
        <w:rPr>
          <w:bCs/>
        </w:rPr>
      </w:pPr>
      <w:r w:rsidRPr="00764D61">
        <w:rPr>
          <w:bCs/>
        </w:rPr>
        <w:t>za imenovanje</w:t>
      </w:r>
      <w:r w:rsidR="0027366C" w:rsidRPr="00764D61">
        <w:rPr>
          <w:bCs/>
        </w:rPr>
        <w:t xml:space="preserve"> ravnatelja</w:t>
      </w:r>
      <w:r w:rsidR="003700D1" w:rsidRPr="00764D61">
        <w:rPr>
          <w:bCs/>
        </w:rPr>
        <w:t xml:space="preserve"> </w:t>
      </w:r>
      <w:r w:rsidR="00FC6892">
        <w:rPr>
          <w:bCs/>
        </w:rPr>
        <w:t>Ustanov</w:t>
      </w:r>
      <w:r w:rsidR="00374B4D">
        <w:rPr>
          <w:bCs/>
        </w:rPr>
        <w:t>e</w:t>
      </w:r>
      <w:r w:rsidR="00FC6892">
        <w:rPr>
          <w:bCs/>
        </w:rPr>
        <w:t xml:space="preserve"> za kulturne djelatnosti</w:t>
      </w:r>
    </w:p>
    <w:p w14:paraId="2C25BD38" w14:textId="479E10FC" w:rsidR="00FC6892" w:rsidRPr="00764D61" w:rsidRDefault="00FC6892" w:rsidP="002A181A">
      <w:pPr>
        <w:spacing w:after="0" w:line="240" w:lineRule="auto"/>
        <w:contextualSpacing/>
        <w:jc w:val="center"/>
        <w:rPr>
          <w:bCs/>
        </w:rPr>
      </w:pPr>
      <w:r>
        <w:rPr>
          <w:bCs/>
        </w:rPr>
        <w:t>Ante Evetović Miroljub Valpovo</w:t>
      </w:r>
    </w:p>
    <w:p w14:paraId="1530CC0F" w14:textId="77777777" w:rsidR="00405C71" w:rsidRPr="00764D61" w:rsidRDefault="00405C71" w:rsidP="002A181A">
      <w:pPr>
        <w:spacing w:after="0" w:line="240" w:lineRule="auto"/>
        <w:contextualSpacing/>
        <w:rPr>
          <w:bCs/>
        </w:rPr>
      </w:pPr>
    </w:p>
    <w:p w14:paraId="0C1109D5" w14:textId="77777777" w:rsidR="002808F9" w:rsidRPr="00764D61" w:rsidRDefault="002808F9" w:rsidP="002A181A">
      <w:pPr>
        <w:spacing w:after="0" w:line="240" w:lineRule="auto"/>
        <w:contextualSpacing/>
        <w:rPr>
          <w:bCs/>
        </w:rPr>
      </w:pPr>
    </w:p>
    <w:p w14:paraId="20A6614D" w14:textId="77777777" w:rsidR="00A05B3F" w:rsidRPr="00764D61" w:rsidRDefault="00A05B3F" w:rsidP="002A181A">
      <w:pPr>
        <w:spacing w:after="0" w:line="240" w:lineRule="auto"/>
        <w:contextualSpacing/>
        <w:rPr>
          <w:bCs/>
        </w:rPr>
      </w:pPr>
    </w:p>
    <w:p w14:paraId="04B2F491" w14:textId="00BCF809" w:rsidR="00133446" w:rsidRPr="00764D61" w:rsidRDefault="00B664D7" w:rsidP="002A181A">
      <w:pPr>
        <w:spacing w:after="0" w:line="240" w:lineRule="auto"/>
        <w:contextualSpacing/>
        <w:jc w:val="both"/>
        <w:rPr>
          <w:bCs/>
        </w:rPr>
      </w:pPr>
      <w:r w:rsidRPr="00764D61">
        <w:rPr>
          <w:bCs/>
        </w:rPr>
        <w:t>Z</w:t>
      </w:r>
      <w:r w:rsidR="00133446" w:rsidRPr="00764D61">
        <w:rPr>
          <w:bCs/>
        </w:rPr>
        <w:t xml:space="preserve">a ravnatelja </w:t>
      </w:r>
      <w:r w:rsidR="000D1CEA">
        <w:rPr>
          <w:bCs/>
        </w:rPr>
        <w:t>Ustanove za kulturne djelatnosti Ante Evetović Miroljub Valpovo</w:t>
      </w:r>
      <w:r w:rsidR="00133446" w:rsidRPr="00764D61">
        <w:rPr>
          <w:bCs/>
        </w:rPr>
        <w:t xml:space="preserve"> može</w:t>
      </w:r>
      <w:r w:rsidR="002119EB" w:rsidRPr="00764D61">
        <w:rPr>
          <w:bCs/>
        </w:rPr>
        <w:t>, na temelju četverogodišnjeg plana rada,</w:t>
      </w:r>
      <w:r w:rsidR="00133446" w:rsidRPr="00764D61">
        <w:rPr>
          <w:bCs/>
        </w:rPr>
        <w:t xml:space="preserve"> biti imenovana o</w:t>
      </w:r>
      <w:r w:rsidR="00A10FA1" w:rsidRPr="00764D61">
        <w:rPr>
          <w:bCs/>
        </w:rPr>
        <w:t>s</w:t>
      </w:r>
      <w:r w:rsidR="00133446" w:rsidRPr="00764D61">
        <w:rPr>
          <w:bCs/>
        </w:rPr>
        <w:t>oba koja ispunjava sljedeće uvjete:</w:t>
      </w:r>
    </w:p>
    <w:p w14:paraId="68CD584D" w14:textId="77777777" w:rsidR="00A05B3F" w:rsidRPr="00764D61" w:rsidRDefault="00A05B3F" w:rsidP="002A181A">
      <w:pPr>
        <w:spacing w:after="0" w:line="240" w:lineRule="auto"/>
        <w:contextualSpacing/>
        <w:jc w:val="both"/>
        <w:rPr>
          <w:bCs/>
        </w:rPr>
      </w:pPr>
    </w:p>
    <w:p w14:paraId="605D1D64" w14:textId="478F6B7A" w:rsidR="005E2FFA" w:rsidRPr="00764D61" w:rsidRDefault="000D1CEA" w:rsidP="002A181A">
      <w:pPr>
        <w:pStyle w:val="ListParagraph"/>
        <w:numPr>
          <w:ilvl w:val="0"/>
          <w:numId w:val="2"/>
        </w:numPr>
        <w:spacing w:after="0" w:line="240" w:lineRule="auto"/>
        <w:ind w:left="709" w:hanging="425"/>
        <w:jc w:val="both"/>
        <w:rPr>
          <w:bCs/>
        </w:rPr>
      </w:pPr>
      <w:r w:rsidRPr="000D1CEA">
        <w:rPr>
          <w:bCs/>
        </w:rPr>
        <w:t>završen diplomski sveučilišni studij ili integrirani preddiplomski i diplomski sveučilišni studij ili specijalistički diplomski stručni studij ili s njim izjednačen studij</w:t>
      </w:r>
      <w:r>
        <w:rPr>
          <w:bCs/>
        </w:rPr>
        <w:t xml:space="preserve"> društvenog ili humanističkog smjera</w:t>
      </w:r>
      <w:r w:rsidR="00AE55B0" w:rsidRPr="00764D61">
        <w:rPr>
          <w:color w:val="000000"/>
        </w:rPr>
        <w:t>,</w:t>
      </w:r>
    </w:p>
    <w:p w14:paraId="20A9A419" w14:textId="2AC59BC5" w:rsidR="00133446" w:rsidRPr="00764D61" w:rsidRDefault="00133446" w:rsidP="002A181A">
      <w:pPr>
        <w:pStyle w:val="ListParagraph"/>
        <w:numPr>
          <w:ilvl w:val="0"/>
          <w:numId w:val="2"/>
        </w:numPr>
        <w:spacing w:after="0" w:line="240" w:lineRule="auto"/>
        <w:ind w:left="709" w:hanging="425"/>
        <w:jc w:val="both"/>
        <w:rPr>
          <w:bCs/>
        </w:rPr>
      </w:pPr>
      <w:r w:rsidRPr="00764D61">
        <w:rPr>
          <w:color w:val="000000"/>
        </w:rPr>
        <w:t>najmanje</w:t>
      </w:r>
      <w:r w:rsidR="003F00A9" w:rsidRPr="00764D61">
        <w:rPr>
          <w:color w:val="000000"/>
        </w:rPr>
        <w:t xml:space="preserve"> </w:t>
      </w:r>
      <w:r w:rsidR="005E2FFA" w:rsidRPr="00764D61">
        <w:rPr>
          <w:color w:val="000000"/>
        </w:rPr>
        <w:t>5</w:t>
      </w:r>
      <w:r w:rsidR="003F00A9" w:rsidRPr="00764D61">
        <w:rPr>
          <w:color w:val="000000"/>
        </w:rPr>
        <w:t xml:space="preserve"> (pet)</w:t>
      </w:r>
      <w:r w:rsidRPr="00764D61">
        <w:rPr>
          <w:color w:val="000000"/>
        </w:rPr>
        <w:t xml:space="preserve"> god</w:t>
      </w:r>
      <w:r w:rsidR="0047744E" w:rsidRPr="00764D61">
        <w:rPr>
          <w:color w:val="000000"/>
        </w:rPr>
        <w:t xml:space="preserve">ina </w:t>
      </w:r>
      <w:r w:rsidR="000D1CEA">
        <w:rPr>
          <w:color w:val="000000"/>
        </w:rPr>
        <w:t>radnog staža u struci</w:t>
      </w:r>
      <w:r w:rsidR="00AE55B0" w:rsidRPr="00764D61">
        <w:rPr>
          <w:color w:val="000000"/>
        </w:rPr>
        <w:t>,</w:t>
      </w:r>
    </w:p>
    <w:p w14:paraId="213EE2C3" w14:textId="5A615A4F" w:rsidR="005E2FFA" w:rsidRPr="00764D61" w:rsidRDefault="0047744E" w:rsidP="002A181A">
      <w:pPr>
        <w:pStyle w:val="ListParagraph"/>
        <w:numPr>
          <w:ilvl w:val="0"/>
          <w:numId w:val="2"/>
        </w:numPr>
        <w:spacing w:after="0" w:line="240" w:lineRule="auto"/>
        <w:ind w:left="709" w:hanging="425"/>
        <w:jc w:val="both"/>
        <w:rPr>
          <w:bCs/>
        </w:rPr>
      </w:pPr>
      <w:r w:rsidRPr="00764D61">
        <w:rPr>
          <w:color w:val="000000"/>
        </w:rPr>
        <w:t>odlikuje se stručnim, radnim i organizacijskim sposobnostima</w:t>
      </w:r>
      <w:r w:rsidR="00C82316" w:rsidRPr="00764D61">
        <w:rPr>
          <w:color w:val="000000"/>
        </w:rPr>
        <w:t>.</w:t>
      </w:r>
    </w:p>
    <w:p w14:paraId="1AC7668A" w14:textId="77777777" w:rsidR="00C82316" w:rsidRPr="00764D61" w:rsidRDefault="00C82316" w:rsidP="002A181A">
      <w:pPr>
        <w:spacing w:after="0" w:line="240" w:lineRule="auto"/>
        <w:contextualSpacing/>
        <w:jc w:val="both"/>
        <w:rPr>
          <w:bCs/>
        </w:rPr>
      </w:pPr>
    </w:p>
    <w:p w14:paraId="496311B1" w14:textId="03F960FC" w:rsidR="00C82316" w:rsidRPr="00764D61" w:rsidRDefault="00C82316" w:rsidP="002A181A">
      <w:pPr>
        <w:spacing w:after="0" w:line="240" w:lineRule="auto"/>
        <w:contextualSpacing/>
        <w:jc w:val="both"/>
        <w:rPr>
          <w:bCs/>
        </w:rPr>
      </w:pPr>
      <w:r w:rsidRPr="00764D61">
        <w:rPr>
          <w:bCs/>
        </w:rPr>
        <w:t>Ravnatelj ne može biti osoba koja prema zakonu kojim se uređuju trgovačka društva ne može biti članom uprave trgovačkog društva.</w:t>
      </w:r>
    </w:p>
    <w:p w14:paraId="048E04F9" w14:textId="77777777" w:rsidR="00EF11AB" w:rsidRPr="00764D61" w:rsidRDefault="00EF11AB" w:rsidP="002A181A">
      <w:pPr>
        <w:spacing w:after="0" w:line="240" w:lineRule="auto"/>
        <w:contextualSpacing/>
        <w:jc w:val="both"/>
        <w:rPr>
          <w:color w:val="000000"/>
        </w:rPr>
      </w:pPr>
    </w:p>
    <w:p w14:paraId="5761656D" w14:textId="077968F7" w:rsidR="009D5384" w:rsidRPr="00764D61" w:rsidRDefault="0047744E" w:rsidP="002A181A">
      <w:pPr>
        <w:spacing w:after="0" w:line="240" w:lineRule="auto"/>
        <w:contextualSpacing/>
        <w:jc w:val="both"/>
        <w:rPr>
          <w:color w:val="000000"/>
        </w:rPr>
      </w:pPr>
      <w:r w:rsidRPr="00764D61">
        <w:rPr>
          <w:color w:val="000000"/>
        </w:rPr>
        <w:t>Mandat ravnatelja</w:t>
      </w:r>
      <w:r w:rsidR="0091619B" w:rsidRPr="00764D61">
        <w:rPr>
          <w:color w:val="000000"/>
        </w:rPr>
        <w:t xml:space="preserve"> je 4 (četiri) godine, a ista osoba po isteku mandata može biti pon</w:t>
      </w:r>
      <w:r w:rsidRPr="00764D61">
        <w:rPr>
          <w:color w:val="000000"/>
        </w:rPr>
        <w:t>ovno imenovana za ravnatelja</w:t>
      </w:r>
      <w:r w:rsidR="0091619B" w:rsidRPr="00764D61">
        <w:rPr>
          <w:color w:val="000000"/>
        </w:rPr>
        <w:t>.</w:t>
      </w:r>
      <w:r w:rsidR="009D5384" w:rsidRPr="00764D61">
        <w:rPr>
          <w:color w:val="000000"/>
        </w:rPr>
        <w:t xml:space="preserve"> Ravnatelja imenuje </w:t>
      </w:r>
      <w:r w:rsidR="00BE2C78" w:rsidRPr="00764D61">
        <w:rPr>
          <w:color w:val="000000"/>
        </w:rPr>
        <w:t>Gradonačelnik Grada Valpova</w:t>
      </w:r>
      <w:r w:rsidR="000D1CEA">
        <w:rPr>
          <w:color w:val="000000"/>
        </w:rPr>
        <w:t xml:space="preserve"> </w:t>
      </w:r>
      <w:r w:rsidR="000D1CEA" w:rsidRPr="000D1CEA">
        <w:rPr>
          <w:color w:val="000000"/>
        </w:rPr>
        <w:t xml:space="preserve">uz prethodno mišljenje </w:t>
      </w:r>
      <w:r w:rsidR="000D1CEA">
        <w:rPr>
          <w:color w:val="000000"/>
        </w:rPr>
        <w:t>Upravnog vijeća</w:t>
      </w:r>
      <w:r w:rsidR="005A2DDA" w:rsidRPr="00764D61">
        <w:rPr>
          <w:color w:val="000000"/>
        </w:rPr>
        <w:t>.</w:t>
      </w:r>
      <w:r w:rsidR="00FD4D61">
        <w:rPr>
          <w:color w:val="000000"/>
        </w:rPr>
        <w:t xml:space="preserve"> Gradonačelnik</w:t>
      </w:r>
      <w:r w:rsidR="00D81105">
        <w:rPr>
          <w:color w:val="000000"/>
        </w:rPr>
        <w:t xml:space="preserve"> osniva i imenuje</w:t>
      </w:r>
      <w:r w:rsidR="00FD4D61">
        <w:rPr>
          <w:color w:val="000000"/>
        </w:rPr>
        <w:t xml:space="preserve"> Povjerenstvo za provedbu ovog natječaja.</w:t>
      </w:r>
    </w:p>
    <w:p w14:paraId="4E7CDD70" w14:textId="77777777" w:rsidR="002808F9" w:rsidRPr="00764D61" w:rsidRDefault="002808F9" w:rsidP="002A181A">
      <w:pPr>
        <w:spacing w:after="0" w:line="240" w:lineRule="auto"/>
        <w:contextualSpacing/>
        <w:jc w:val="both"/>
        <w:rPr>
          <w:color w:val="000000"/>
        </w:rPr>
      </w:pPr>
    </w:p>
    <w:p w14:paraId="2747FF89" w14:textId="77777777" w:rsidR="002808F9" w:rsidRDefault="002808F9" w:rsidP="002A181A">
      <w:pPr>
        <w:spacing w:after="0" w:line="240" w:lineRule="auto"/>
        <w:contextualSpacing/>
        <w:jc w:val="both"/>
      </w:pPr>
      <w:r w:rsidRPr="00764D61">
        <w:t>Na natječaju ravnopravno mogu sudjelovati kandidati oba spola.</w:t>
      </w:r>
    </w:p>
    <w:p w14:paraId="6A8F3BAD" w14:textId="77777777" w:rsidR="00764D61" w:rsidRPr="00764D61" w:rsidRDefault="00764D61" w:rsidP="002A181A">
      <w:pPr>
        <w:spacing w:after="0" w:line="240" w:lineRule="auto"/>
        <w:contextualSpacing/>
        <w:jc w:val="both"/>
      </w:pPr>
    </w:p>
    <w:p w14:paraId="2AB06F90" w14:textId="23A4D3BD" w:rsidR="00764D61" w:rsidRDefault="00D81105" w:rsidP="002A181A">
      <w:pPr>
        <w:spacing w:after="0" w:line="240" w:lineRule="auto"/>
        <w:contextualSpacing/>
        <w:jc w:val="both"/>
      </w:pPr>
      <w:r w:rsidRPr="00D81105">
        <w:t>Izrazi koji se koriste u ovo</w:t>
      </w:r>
      <w:r>
        <w:t>m javnom natječaju</w:t>
      </w:r>
      <w:r w:rsidRPr="00D81105">
        <w:t>, a imaju rodno značenje</w:t>
      </w:r>
      <w:r w:rsidR="006B1FB6">
        <w:t xml:space="preserve"> </w:t>
      </w:r>
      <w:r w:rsidRPr="00D81105">
        <w:t xml:space="preserve">koriste se neutralno i odnose se jednako na muški i ženski </w:t>
      </w:r>
      <w:r w:rsidR="006B1FB6">
        <w:t>spol</w:t>
      </w:r>
      <w:r w:rsidR="00FD4D61" w:rsidRPr="00FD4D61">
        <w:t>.</w:t>
      </w:r>
    </w:p>
    <w:p w14:paraId="0140A252" w14:textId="77777777" w:rsidR="00FD4D61" w:rsidRPr="00764D61" w:rsidRDefault="00FD4D61" w:rsidP="002A181A">
      <w:pPr>
        <w:spacing w:after="0" w:line="240" w:lineRule="auto"/>
        <w:contextualSpacing/>
        <w:jc w:val="both"/>
      </w:pPr>
    </w:p>
    <w:p w14:paraId="265895AE" w14:textId="0274C690" w:rsidR="00EF11AB" w:rsidRPr="00764D61" w:rsidRDefault="00492AAD" w:rsidP="002A181A">
      <w:pPr>
        <w:pStyle w:val="Default"/>
        <w:contextualSpacing/>
        <w:jc w:val="both"/>
        <w:rPr>
          <w:rFonts w:ascii="Times New Roman" w:hAnsi="Times New Roman" w:cs="Times New Roman"/>
        </w:rPr>
      </w:pPr>
      <w:r w:rsidRPr="00764D61">
        <w:rPr>
          <w:rFonts w:ascii="Times New Roman" w:hAnsi="Times New Roman" w:cs="Times New Roman"/>
        </w:rPr>
        <w:t>Kandidat koji se javlja na natječaj podnosi vlastoručno</w:t>
      </w:r>
      <w:r w:rsidRPr="00764D61">
        <w:rPr>
          <w:rFonts w:ascii="Times New Roman" w:hAnsi="Times New Roman" w:cs="Times New Roman"/>
          <w:i/>
        </w:rPr>
        <w:t xml:space="preserve"> </w:t>
      </w:r>
      <w:r w:rsidRPr="00764D61">
        <w:rPr>
          <w:rFonts w:ascii="Times New Roman" w:hAnsi="Times New Roman" w:cs="Times New Roman"/>
        </w:rPr>
        <w:t>potpisanu prijavu koja sadrži: ime i prezime, adresu stanovanja</w:t>
      </w:r>
      <w:r w:rsidR="00467AC3">
        <w:rPr>
          <w:rFonts w:ascii="Times New Roman" w:hAnsi="Times New Roman" w:cs="Times New Roman"/>
        </w:rPr>
        <w:t>,</w:t>
      </w:r>
      <w:r w:rsidRPr="00764D61">
        <w:rPr>
          <w:rFonts w:ascii="Times New Roman" w:hAnsi="Times New Roman" w:cs="Times New Roman"/>
        </w:rPr>
        <w:t xml:space="preserve"> broj mobitela</w:t>
      </w:r>
      <w:r w:rsidR="00467AC3">
        <w:rPr>
          <w:rFonts w:ascii="Times New Roman" w:hAnsi="Times New Roman" w:cs="Times New Roman"/>
        </w:rPr>
        <w:t xml:space="preserve"> i e-mail adresu</w:t>
      </w:r>
      <w:r w:rsidRPr="00764D61">
        <w:rPr>
          <w:rFonts w:ascii="Times New Roman" w:hAnsi="Times New Roman" w:cs="Times New Roman"/>
        </w:rPr>
        <w:t>.</w:t>
      </w:r>
    </w:p>
    <w:p w14:paraId="2F72F360" w14:textId="77777777" w:rsidR="00492AAD" w:rsidRPr="00764D61" w:rsidRDefault="00492AAD" w:rsidP="002A181A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14:paraId="67EF886F" w14:textId="77777777" w:rsidR="00C34B74" w:rsidRPr="00764D61" w:rsidRDefault="00492AAD" w:rsidP="002A181A">
      <w:pPr>
        <w:pStyle w:val="Default"/>
        <w:contextualSpacing/>
        <w:jc w:val="both"/>
        <w:rPr>
          <w:rFonts w:ascii="Times New Roman" w:hAnsi="Times New Roman" w:cs="Times New Roman"/>
        </w:rPr>
      </w:pPr>
      <w:r w:rsidRPr="00764D61">
        <w:rPr>
          <w:rFonts w:ascii="Times New Roman" w:hAnsi="Times New Roman" w:cs="Times New Roman"/>
          <w:color w:val="auto"/>
        </w:rPr>
        <w:t xml:space="preserve">Uz </w:t>
      </w:r>
      <w:r w:rsidR="0047744E" w:rsidRPr="00764D61">
        <w:rPr>
          <w:rFonts w:ascii="Times New Roman" w:hAnsi="Times New Roman" w:cs="Times New Roman"/>
          <w:color w:val="auto"/>
        </w:rPr>
        <w:t>prijavu na</w:t>
      </w:r>
      <w:r w:rsidR="00C6648D" w:rsidRPr="00764D61">
        <w:rPr>
          <w:rFonts w:ascii="Times New Roman" w:hAnsi="Times New Roman" w:cs="Times New Roman"/>
          <w:color w:val="auto"/>
        </w:rPr>
        <w:t xml:space="preserve"> natječaj kandidati su dužni dostaviti</w:t>
      </w:r>
      <w:r w:rsidR="0050017C" w:rsidRPr="00764D61">
        <w:rPr>
          <w:rFonts w:ascii="Times New Roman" w:hAnsi="Times New Roman" w:cs="Times New Roman"/>
          <w:color w:val="auto"/>
        </w:rPr>
        <w:t xml:space="preserve"> sljedeću dokumentaciju</w:t>
      </w:r>
      <w:r w:rsidR="0010761B" w:rsidRPr="00764D61">
        <w:rPr>
          <w:rFonts w:ascii="Times New Roman" w:hAnsi="Times New Roman" w:cs="Times New Roman"/>
        </w:rPr>
        <w:t>:</w:t>
      </w:r>
    </w:p>
    <w:p w14:paraId="6B51ED01" w14:textId="77777777" w:rsidR="0047744E" w:rsidRPr="00764D61" w:rsidRDefault="0047744E" w:rsidP="002A181A">
      <w:pPr>
        <w:pStyle w:val="Default"/>
        <w:contextualSpacing/>
        <w:jc w:val="both"/>
        <w:rPr>
          <w:rFonts w:ascii="Times New Roman" w:hAnsi="Times New Roman" w:cs="Times New Roman"/>
        </w:rPr>
      </w:pPr>
    </w:p>
    <w:p w14:paraId="40FE21AB" w14:textId="77777777" w:rsidR="009D331F" w:rsidRPr="00764D61" w:rsidRDefault="0047744E" w:rsidP="002A181A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764D61">
        <w:t>životopis,</w:t>
      </w:r>
    </w:p>
    <w:p w14:paraId="705E82F2" w14:textId="3F160FC6" w:rsidR="009D331F" w:rsidRPr="00764D61" w:rsidRDefault="0047744E" w:rsidP="002A181A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764D61">
        <w:t xml:space="preserve">dokaz o </w:t>
      </w:r>
      <w:r w:rsidR="006F2D28" w:rsidRPr="00764D61">
        <w:t>državljanstvu</w:t>
      </w:r>
      <w:r w:rsidR="00A63245" w:rsidRPr="00764D61">
        <w:t>,</w:t>
      </w:r>
    </w:p>
    <w:p w14:paraId="74D27858" w14:textId="07AE0437" w:rsidR="00C6648D" w:rsidRPr="00764D61" w:rsidRDefault="00C54F04" w:rsidP="002A181A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764D61">
        <w:t xml:space="preserve">dokaz </w:t>
      </w:r>
      <w:r w:rsidR="00C6648D" w:rsidRPr="00764D61">
        <w:t xml:space="preserve">o </w:t>
      </w:r>
      <w:r w:rsidR="005F01A2">
        <w:t>stečenoj</w:t>
      </w:r>
      <w:r w:rsidR="00C6648D" w:rsidRPr="00764D61">
        <w:t xml:space="preserve"> </w:t>
      </w:r>
      <w:r w:rsidR="008B15E0" w:rsidRPr="00764D61">
        <w:t xml:space="preserve">stručnoj </w:t>
      </w:r>
      <w:r w:rsidR="00C6648D" w:rsidRPr="00764D61">
        <w:t>spremi</w:t>
      </w:r>
      <w:r w:rsidR="00DA66CC" w:rsidRPr="00764D61">
        <w:t>,</w:t>
      </w:r>
    </w:p>
    <w:p w14:paraId="796F9EA9" w14:textId="65A6A566" w:rsidR="00F64379" w:rsidRPr="00764D61" w:rsidRDefault="0047744E" w:rsidP="002A181A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764D61">
        <w:t>elektronički zapis ili</w:t>
      </w:r>
      <w:r w:rsidR="00F64379" w:rsidRPr="00764D61">
        <w:t xml:space="preserve"> potvrd</w:t>
      </w:r>
      <w:r w:rsidR="00764475">
        <w:t>u</w:t>
      </w:r>
      <w:r w:rsidR="0005742C">
        <w:t xml:space="preserve"> o radnom stražu Hrvatskog zavoda za mirovinsko osiguranje </w:t>
      </w:r>
      <w:r w:rsidR="00BE2C78" w:rsidRPr="00764D61">
        <w:t>(ne starij</w:t>
      </w:r>
      <w:r w:rsidR="00006023">
        <w:t>e</w:t>
      </w:r>
      <w:r w:rsidR="00BE2C78" w:rsidRPr="00764D61">
        <w:t xml:space="preserve"> od 15 dana od dana objave ovog natječaja)</w:t>
      </w:r>
      <w:r w:rsidR="003D0363">
        <w:t>,</w:t>
      </w:r>
    </w:p>
    <w:p w14:paraId="4A26B63A" w14:textId="0063BEC7" w:rsidR="0047744E" w:rsidRPr="00764D61" w:rsidRDefault="00374B4D" w:rsidP="002A181A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374B4D">
        <w:t xml:space="preserve">dokaz o traženom radnom </w:t>
      </w:r>
      <w:r>
        <w:t>stažu</w:t>
      </w:r>
      <w:r w:rsidRPr="00374B4D">
        <w:t xml:space="preserve"> </w:t>
      </w:r>
      <w:r>
        <w:t>u struci</w:t>
      </w:r>
      <w:r w:rsidRPr="00374B4D">
        <w:t xml:space="preserve"> (ugovor o radu, rješenj</w:t>
      </w:r>
      <w:r>
        <w:t>e</w:t>
      </w:r>
      <w:r w:rsidRPr="00374B4D">
        <w:t xml:space="preserve"> o rasporedu ili potvrda poslodavca)</w:t>
      </w:r>
      <w:r w:rsidR="00A63245" w:rsidRPr="00764D61">
        <w:t>,</w:t>
      </w:r>
    </w:p>
    <w:p w14:paraId="4A299A39" w14:textId="2F00413E" w:rsidR="00A63245" w:rsidRPr="00764D61" w:rsidRDefault="002808F9" w:rsidP="002A181A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764D61">
        <w:t xml:space="preserve">uvjerenje da se </w:t>
      </w:r>
      <w:r w:rsidR="00006023">
        <w:t xml:space="preserve">protiv kandidata </w:t>
      </w:r>
      <w:r w:rsidRPr="00764D61">
        <w:t>ne vodi kazneni postupak</w:t>
      </w:r>
      <w:r w:rsidR="00006023">
        <w:t xml:space="preserve"> (</w:t>
      </w:r>
      <w:r w:rsidRPr="00764D61">
        <w:t xml:space="preserve">ne starije od </w:t>
      </w:r>
      <w:r w:rsidR="00BE2C78" w:rsidRPr="00764D61">
        <w:t>3</w:t>
      </w:r>
      <w:r w:rsidRPr="00764D61">
        <w:t xml:space="preserve"> mjesec</w:t>
      </w:r>
      <w:r w:rsidR="00BE2C78" w:rsidRPr="00764D61">
        <w:t>a od dana objave ovog natječaja</w:t>
      </w:r>
      <w:r w:rsidR="00006023">
        <w:t>),</w:t>
      </w:r>
    </w:p>
    <w:p w14:paraId="390E5DAA" w14:textId="2899C920" w:rsidR="00405C71" w:rsidRPr="00374B4D" w:rsidRDefault="002808F9" w:rsidP="002A181A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764D61">
        <w:rPr>
          <w:color w:val="000000"/>
        </w:rPr>
        <w:lastRenderedPageBreak/>
        <w:t>četverogodišnj</w:t>
      </w:r>
      <w:r w:rsidR="0005742C">
        <w:rPr>
          <w:color w:val="000000"/>
        </w:rPr>
        <w:t>i</w:t>
      </w:r>
      <w:r w:rsidRPr="00764D61">
        <w:rPr>
          <w:color w:val="000000"/>
        </w:rPr>
        <w:t xml:space="preserve"> plan</w:t>
      </w:r>
      <w:r w:rsidR="008F3497" w:rsidRPr="00764D61">
        <w:rPr>
          <w:color w:val="000000"/>
        </w:rPr>
        <w:t xml:space="preserve"> rada </w:t>
      </w:r>
      <w:r w:rsidR="00467AC3" w:rsidRPr="00467AC3">
        <w:rPr>
          <w:color w:val="000000"/>
        </w:rPr>
        <w:t>Ustanove za kulturne djelatnosti Ante Evetović Miroljub Valpovo</w:t>
      </w:r>
      <w:r w:rsidR="001F5B94" w:rsidRPr="00764D61">
        <w:rPr>
          <w:color w:val="000000"/>
        </w:rPr>
        <w:t>.</w:t>
      </w:r>
    </w:p>
    <w:p w14:paraId="726F6386" w14:textId="77777777" w:rsidR="00374B4D" w:rsidRPr="00764D61" w:rsidRDefault="00374B4D" w:rsidP="00374B4D">
      <w:pPr>
        <w:pStyle w:val="ListParagraph"/>
        <w:spacing w:after="0" w:line="240" w:lineRule="auto"/>
        <w:jc w:val="both"/>
      </w:pPr>
    </w:p>
    <w:p w14:paraId="0640F47C" w14:textId="77777777" w:rsidR="001A1D4A" w:rsidRPr="00764D61" w:rsidRDefault="004A7678" w:rsidP="002A181A">
      <w:pPr>
        <w:spacing w:after="0" w:line="240" w:lineRule="auto"/>
        <w:contextualSpacing/>
        <w:jc w:val="both"/>
      </w:pPr>
      <w:r w:rsidRPr="00764D61">
        <w:t>D</w:t>
      </w:r>
      <w:r w:rsidR="001A1D4A" w:rsidRPr="00764D61">
        <w:t xml:space="preserve">okumenti </w:t>
      </w:r>
      <w:r w:rsidR="0099616A" w:rsidRPr="00764D61">
        <w:t xml:space="preserve">se dostavljaju u </w:t>
      </w:r>
      <w:r w:rsidR="00877935" w:rsidRPr="00764D61">
        <w:t xml:space="preserve">izvorniku ili </w:t>
      </w:r>
      <w:r w:rsidR="0099616A" w:rsidRPr="00764D61">
        <w:t>presli</w:t>
      </w:r>
      <w:r w:rsidR="00877935" w:rsidRPr="00764D61">
        <w:t xml:space="preserve">ci. Kandidat koji dostavi preslike dokumentacije dužan je </w:t>
      </w:r>
      <w:r w:rsidRPr="00764D61">
        <w:t>izvorn</w:t>
      </w:r>
      <w:r w:rsidR="00877935" w:rsidRPr="00764D61">
        <w:t>ike</w:t>
      </w:r>
      <w:r w:rsidR="0099616A" w:rsidRPr="00764D61">
        <w:t xml:space="preserve"> dostaviti </w:t>
      </w:r>
      <w:r w:rsidRPr="00764D61">
        <w:t>na uvid prilikom intervjua.</w:t>
      </w:r>
    </w:p>
    <w:p w14:paraId="04EFF6DE" w14:textId="77777777" w:rsidR="00395680" w:rsidRPr="00764D61" w:rsidRDefault="00395680" w:rsidP="002A181A">
      <w:pPr>
        <w:spacing w:after="0" w:line="240" w:lineRule="auto"/>
        <w:contextualSpacing/>
        <w:jc w:val="both"/>
      </w:pPr>
    </w:p>
    <w:p w14:paraId="04DE5082" w14:textId="77777777" w:rsidR="00A63245" w:rsidRPr="00764D61" w:rsidRDefault="004A7678" w:rsidP="002A181A">
      <w:pPr>
        <w:spacing w:after="0" w:line="240" w:lineRule="auto"/>
        <w:contextualSpacing/>
        <w:jc w:val="both"/>
      </w:pPr>
      <w:r w:rsidRPr="00764D61">
        <w:t xml:space="preserve">Za kandidate koji ispunjavaju uvjete </w:t>
      </w:r>
      <w:r w:rsidR="00CC6BC4" w:rsidRPr="00764D61">
        <w:t xml:space="preserve">iz natječaja </w:t>
      </w:r>
      <w:r w:rsidRPr="00764D61">
        <w:t>provest</w:t>
      </w:r>
      <w:r w:rsidR="00614EA4" w:rsidRPr="00764D61">
        <w:t xml:space="preserve"> će se</w:t>
      </w:r>
      <w:r w:rsidRPr="00764D61">
        <w:t xml:space="preserve"> </w:t>
      </w:r>
      <w:r w:rsidR="00395680" w:rsidRPr="00764D61">
        <w:t>testiranje putem intervjua</w:t>
      </w:r>
      <w:r w:rsidR="00C15233" w:rsidRPr="00764D61">
        <w:t xml:space="preserve"> </w:t>
      </w:r>
      <w:r w:rsidR="00A63245" w:rsidRPr="00764D61">
        <w:t>radi dodatnog utvrđivanja njihovih kvaliteta i sposobnosti te ciljeva i motivacije</w:t>
      </w:r>
      <w:r w:rsidR="00C15233" w:rsidRPr="00764D61">
        <w:t xml:space="preserve"> za rad.</w:t>
      </w:r>
    </w:p>
    <w:p w14:paraId="5FC344FF" w14:textId="77777777" w:rsidR="00A63245" w:rsidRPr="00764D61" w:rsidRDefault="00A63245" w:rsidP="002A181A">
      <w:pPr>
        <w:spacing w:after="0" w:line="240" w:lineRule="auto"/>
        <w:contextualSpacing/>
        <w:jc w:val="both"/>
      </w:pPr>
    </w:p>
    <w:p w14:paraId="613AC633" w14:textId="463DC1C1" w:rsidR="00395680" w:rsidRDefault="00395680" w:rsidP="002A181A">
      <w:pPr>
        <w:spacing w:after="0" w:line="240" w:lineRule="auto"/>
        <w:contextualSpacing/>
        <w:jc w:val="both"/>
      </w:pPr>
      <w:r w:rsidRPr="00764D61">
        <w:t xml:space="preserve">Kandidati </w:t>
      </w:r>
      <w:r w:rsidR="00CC6BC4" w:rsidRPr="00764D61">
        <w:t>su dužni</w:t>
      </w:r>
      <w:r w:rsidRPr="00764D61">
        <w:t xml:space="preserve"> usmeno</w:t>
      </w:r>
      <w:r w:rsidR="00D73142" w:rsidRPr="00764D61">
        <w:t>, uz mogućnost korištenja informatičke opreme,</w:t>
      </w:r>
      <w:r w:rsidRPr="00764D61">
        <w:t xml:space="preserve"> predstaviti</w:t>
      </w:r>
      <w:r w:rsidR="00C15233" w:rsidRPr="00764D61">
        <w:t xml:space="preserve"> svoj četverogodišnji plan rada </w:t>
      </w:r>
      <w:r w:rsidR="0032714D">
        <w:t>Povjerenstvu za provedbu ovog natječaja</w:t>
      </w:r>
      <w:r w:rsidR="00196BF8" w:rsidRPr="00764D61">
        <w:t>.</w:t>
      </w:r>
    </w:p>
    <w:p w14:paraId="0877F3E0" w14:textId="77777777" w:rsidR="0032714D" w:rsidRPr="00764D61" w:rsidRDefault="0032714D" w:rsidP="002A181A">
      <w:pPr>
        <w:spacing w:after="0" w:line="240" w:lineRule="auto"/>
        <w:contextualSpacing/>
        <w:jc w:val="both"/>
      </w:pPr>
    </w:p>
    <w:p w14:paraId="26D26B05" w14:textId="09142DBF" w:rsidR="004A7678" w:rsidRDefault="00395680" w:rsidP="002A181A">
      <w:pPr>
        <w:spacing w:after="0" w:line="240" w:lineRule="auto"/>
        <w:contextualSpacing/>
        <w:jc w:val="both"/>
      </w:pPr>
      <w:r w:rsidRPr="00764D61">
        <w:t>O testiranju kao i vremenu i mjestu predstavljanja</w:t>
      </w:r>
      <w:r w:rsidR="004A7678" w:rsidRPr="00764D61">
        <w:t xml:space="preserve"> </w:t>
      </w:r>
      <w:r w:rsidRPr="00764D61">
        <w:t xml:space="preserve">četverogodišnjeg plana rada </w:t>
      </w:r>
      <w:r w:rsidR="004A7678" w:rsidRPr="00764D61">
        <w:t xml:space="preserve">kandidati </w:t>
      </w:r>
      <w:r w:rsidRPr="00764D61">
        <w:t xml:space="preserve">će biti </w:t>
      </w:r>
      <w:r w:rsidR="004A7678" w:rsidRPr="00764D61">
        <w:t>pravovremeno obaviješteni telefonski ili elektroničkim putem.</w:t>
      </w:r>
    </w:p>
    <w:p w14:paraId="323F680C" w14:textId="77777777" w:rsidR="00C0168B" w:rsidRPr="00764D61" w:rsidRDefault="00C0168B" w:rsidP="002A181A">
      <w:pPr>
        <w:spacing w:after="0" w:line="240" w:lineRule="auto"/>
        <w:contextualSpacing/>
        <w:jc w:val="both"/>
      </w:pPr>
    </w:p>
    <w:p w14:paraId="71606625" w14:textId="77777777" w:rsidR="004A7678" w:rsidRDefault="004A7678" w:rsidP="002A181A">
      <w:pPr>
        <w:spacing w:after="0" w:line="240" w:lineRule="auto"/>
        <w:contextualSpacing/>
        <w:jc w:val="both"/>
      </w:pPr>
      <w:r w:rsidRPr="00764D61">
        <w:t xml:space="preserve">Ako kandidat ne pristupi testiranju </w:t>
      </w:r>
      <w:r w:rsidR="00395680" w:rsidRPr="00764D61">
        <w:t xml:space="preserve">ili ne predstavi usmeno četverogodišnji plan rada </w:t>
      </w:r>
      <w:r w:rsidRPr="00764D61">
        <w:t>smatra se da je povukao prijavu na natječaj.</w:t>
      </w:r>
    </w:p>
    <w:p w14:paraId="53591D29" w14:textId="77777777" w:rsidR="000663C8" w:rsidRDefault="000663C8" w:rsidP="002A181A">
      <w:pPr>
        <w:spacing w:after="0" w:line="240" w:lineRule="auto"/>
        <w:contextualSpacing/>
        <w:jc w:val="both"/>
      </w:pPr>
    </w:p>
    <w:p w14:paraId="302DD43A" w14:textId="77777777" w:rsidR="000663C8" w:rsidRDefault="000663C8" w:rsidP="002A181A">
      <w:pPr>
        <w:spacing w:after="0" w:line="240" w:lineRule="auto"/>
        <w:contextualSpacing/>
        <w:jc w:val="both"/>
      </w:pPr>
      <w:r>
        <w:t>Kandidati koji prema posebnim propisima ostvaruju pravo prednosti pri zapošljavanju, moraju se u prijavi pozvati na to pravo, odnosno uz prijavu priložiti svu propisanu dokumentaciju prema posebnom zakonu te imaju prednost u odnosu na ostale kandidate samo pod jednakim uvjetima.</w:t>
      </w:r>
    </w:p>
    <w:p w14:paraId="69338F22" w14:textId="77777777" w:rsidR="000663C8" w:rsidRDefault="000663C8" w:rsidP="002A181A">
      <w:pPr>
        <w:spacing w:after="0" w:line="240" w:lineRule="auto"/>
        <w:contextualSpacing/>
        <w:jc w:val="both"/>
      </w:pPr>
    </w:p>
    <w:p w14:paraId="7FF497BF" w14:textId="656E8886" w:rsidR="000663C8" w:rsidRDefault="000663C8" w:rsidP="002A181A">
      <w:pPr>
        <w:spacing w:after="0" w:line="240" w:lineRule="auto"/>
        <w:contextualSpacing/>
        <w:jc w:val="both"/>
      </w:pPr>
      <w:r>
        <w:t>Kandidati koji ostvaruju pravo prednosti pri zapošljavanju sukladno članku 102. Zakona o hrvatskim braniteljima iz Domovinskog rata i članovima njihovih obitelji (NN br. 121/17, 98/19, 84/21 i 156/23), uz prijavu na natječaj dužni su, pored dokaza o ispunjavanju traženih uvjeta, priložiti i sve potrebne dokaze iz članka 103. navedenog Zakona dostupne na poveznici Ministarstva hrvatskih branitelja:</w:t>
      </w:r>
    </w:p>
    <w:p w14:paraId="777C047C" w14:textId="32A0AE3E" w:rsidR="000663C8" w:rsidRDefault="00000000" w:rsidP="002A181A">
      <w:pPr>
        <w:spacing w:after="0" w:line="240" w:lineRule="auto"/>
        <w:contextualSpacing/>
        <w:jc w:val="both"/>
      </w:pPr>
      <w:hyperlink r:id="rId7" w:history="1">
        <w:r w:rsidR="000663C8" w:rsidRPr="00497D60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6BC4FEC2" w14:textId="77777777" w:rsidR="000663C8" w:rsidRDefault="000663C8" w:rsidP="002A181A">
      <w:pPr>
        <w:spacing w:after="0" w:line="240" w:lineRule="auto"/>
        <w:contextualSpacing/>
        <w:jc w:val="both"/>
      </w:pPr>
    </w:p>
    <w:p w14:paraId="7B80FDF9" w14:textId="77777777" w:rsidR="005B4F04" w:rsidRDefault="005B4F04" w:rsidP="005B4F04">
      <w:pPr>
        <w:spacing w:after="0" w:line="240" w:lineRule="auto"/>
        <w:contextualSpacing/>
        <w:jc w:val="both"/>
      </w:pPr>
      <w:r>
        <w:t>Kandidati koji ostvaruju pravo prednosti pri zapošljavanju sukladno članku 47. Zakona o civilnim stradalnicima iz Domovinskog rata (NN br. 84/21), uz prijavu na natječaj dužni su, pored dokaza o ispunjavanju traženih uvjeta, priložiti i sve potrebne dokaze iz članka 49. navedenog Zakona dostupne na poveznici Ministarstva hrvatskih branitelja:</w:t>
      </w:r>
    </w:p>
    <w:p w14:paraId="1E9C3803" w14:textId="77777777" w:rsidR="005B4F04" w:rsidRDefault="00000000" w:rsidP="005B4F04">
      <w:pPr>
        <w:spacing w:after="0" w:line="240" w:lineRule="auto"/>
        <w:contextualSpacing/>
        <w:jc w:val="both"/>
      </w:pPr>
      <w:hyperlink r:id="rId8" w:history="1">
        <w:r w:rsidR="005B4F04" w:rsidRPr="00497D60">
          <w:rPr>
            <w:rStyle w:val="Hyperlink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E32BCC6" w14:textId="77777777" w:rsidR="005B4F04" w:rsidRDefault="005B4F04" w:rsidP="002A181A">
      <w:pPr>
        <w:spacing w:after="0" w:line="240" w:lineRule="auto"/>
        <w:contextualSpacing/>
        <w:jc w:val="both"/>
      </w:pPr>
    </w:p>
    <w:p w14:paraId="7F6E4019" w14:textId="12B7514A" w:rsidR="000663C8" w:rsidRDefault="000663C8" w:rsidP="002A181A">
      <w:pPr>
        <w:spacing w:after="0" w:line="240" w:lineRule="auto"/>
        <w:contextualSpacing/>
        <w:jc w:val="both"/>
      </w:pPr>
      <w:r>
        <w:t>Kandidati koji se pozivaju na pravo prednosti pri zapošljavanju sukladno članku 48.f Zakona o zaštiti vojnih i civilnih invalida rata (NN br. 33/92, 57/92, 77/92, 27/93, 58/93, 2/94, 76/94, 108/95, 108/96, 82/01, 103/03 i 148/13 i 98/19), uz prijavu na natječaj dužni su, pored dokaza o ispunjavanju traženih uvjeta, priložiti i rješenje ili potvrdu o priznatom statusu iz koje je vidljivo spomenuto pravo</w:t>
      </w:r>
      <w:r w:rsidR="002A181A">
        <w:t xml:space="preserve"> </w:t>
      </w:r>
      <w:r>
        <w:t>te dokaz iz kojeg je vidljivo na koji je način prestao radni odnos kod posljednjeg poslodavca (rješenje, ugovor, sporazum i sl.).</w:t>
      </w:r>
    </w:p>
    <w:p w14:paraId="3C42492F" w14:textId="77777777" w:rsidR="00065721" w:rsidRDefault="00065721" w:rsidP="002A181A">
      <w:pPr>
        <w:spacing w:after="0" w:line="240" w:lineRule="auto"/>
        <w:contextualSpacing/>
        <w:jc w:val="both"/>
      </w:pPr>
    </w:p>
    <w:p w14:paraId="206091C4" w14:textId="1ACF446D" w:rsidR="000663C8" w:rsidRDefault="000663C8" w:rsidP="00A06F71">
      <w:pPr>
        <w:spacing w:after="0" w:line="240" w:lineRule="auto"/>
        <w:contextualSpacing/>
        <w:jc w:val="both"/>
      </w:pPr>
      <w:r>
        <w:t xml:space="preserve">Kandidati koji se pozivaju na pravo prednosti pri zapošljavanju sukladno članku 9. Zakona o profesionalnoj rehabilitaciji i zapošljavanju osoba s invaliditetom (NN br. 157/13, 152/14, 39/18 i 32/20), uz prijavu na natječaj dužni su, pored dokaza o ispunjavanju traženih uvjeta, </w:t>
      </w:r>
      <w:r>
        <w:lastRenderedPageBreak/>
        <w:t>priložiti i dokaz o invaliditetu (javna isprava o invaliditetu na temelju koje se osoba može upisati u očevidnik zaposlenih osoba s invaliditetom) te dokaz iz kojeg je vidljivo na koji je način prestao radni odnos kod posljednjeg poslodavca, odnosno služba.</w:t>
      </w:r>
    </w:p>
    <w:p w14:paraId="769E7794" w14:textId="77777777" w:rsidR="00C0168B" w:rsidRPr="00764D61" w:rsidRDefault="00C0168B" w:rsidP="00A06F71">
      <w:pPr>
        <w:spacing w:after="0" w:line="240" w:lineRule="auto"/>
        <w:contextualSpacing/>
        <w:jc w:val="both"/>
      </w:pPr>
    </w:p>
    <w:p w14:paraId="4F79F23F" w14:textId="56C93307" w:rsidR="00C12278" w:rsidRDefault="00C12278" w:rsidP="00A06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iCs/>
          <w:noProof/>
        </w:rPr>
      </w:pPr>
      <w:r w:rsidRPr="00C12278">
        <w:rPr>
          <w:iCs/>
          <w:noProof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3E7E2B8B" w14:textId="77777777" w:rsidR="00C12278" w:rsidRDefault="00C12278" w:rsidP="00A06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iCs/>
          <w:noProof/>
        </w:rPr>
      </w:pPr>
    </w:p>
    <w:p w14:paraId="72A3FCC7" w14:textId="144F3A59" w:rsidR="004A7678" w:rsidRDefault="004A7678" w:rsidP="00A06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iCs/>
          <w:noProof/>
        </w:rPr>
      </w:pPr>
      <w:r w:rsidRPr="00764D61">
        <w:rPr>
          <w:iCs/>
          <w:noProof/>
        </w:rPr>
        <w:t xml:space="preserve">Kandidat prijavom na ovaj natječaj daje </w:t>
      </w:r>
      <w:r w:rsidR="003D0363">
        <w:rPr>
          <w:iCs/>
          <w:noProof/>
        </w:rPr>
        <w:t>privolu</w:t>
      </w:r>
      <w:r w:rsidRPr="00764D61">
        <w:rPr>
          <w:iCs/>
          <w:noProof/>
        </w:rPr>
        <w:t xml:space="preserve"> na prikupljanje i obradu svojih osobnih podataka u svrh</w:t>
      </w:r>
      <w:r w:rsidR="0005742C">
        <w:rPr>
          <w:iCs/>
          <w:noProof/>
        </w:rPr>
        <w:t>u provedbe</w:t>
      </w:r>
      <w:r w:rsidRPr="00764D61">
        <w:rPr>
          <w:iCs/>
          <w:noProof/>
        </w:rPr>
        <w:t xml:space="preserve"> natječajnog postupka kao i </w:t>
      </w:r>
      <w:r w:rsidR="003D0363">
        <w:rPr>
          <w:iCs/>
          <w:noProof/>
        </w:rPr>
        <w:t>privolu</w:t>
      </w:r>
      <w:r w:rsidRPr="00764D61">
        <w:rPr>
          <w:iCs/>
          <w:noProof/>
        </w:rPr>
        <w:t xml:space="preserve"> za objavu istih kao rezultata natje</w:t>
      </w:r>
      <w:r w:rsidR="009D5384" w:rsidRPr="00764D61">
        <w:rPr>
          <w:iCs/>
          <w:noProof/>
        </w:rPr>
        <w:t>čaja</w:t>
      </w:r>
      <w:r w:rsidRPr="00764D61">
        <w:rPr>
          <w:iCs/>
          <w:noProof/>
        </w:rPr>
        <w:t>.</w:t>
      </w:r>
    </w:p>
    <w:p w14:paraId="69291226" w14:textId="77777777" w:rsidR="003D0363" w:rsidRPr="00764D61" w:rsidRDefault="003D0363" w:rsidP="00A06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iCs/>
          <w:noProof/>
        </w:rPr>
      </w:pPr>
    </w:p>
    <w:p w14:paraId="6AC4159C" w14:textId="67AA1F28" w:rsidR="00627D3C" w:rsidRDefault="00627D3C" w:rsidP="00A06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iCs/>
          <w:noProof/>
        </w:rPr>
      </w:pPr>
      <w:r w:rsidRPr="00764D61">
        <w:rPr>
          <w:iCs/>
          <w:noProof/>
        </w:rPr>
        <w:t>Potpunom prijavom smatra se prijava koja sadrži sve podatke i priloge navedene u natječaju.</w:t>
      </w:r>
    </w:p>
    <w:p w14:paraId="6063E48A" w14:textId="77777777" w:rsidR="003D0363" w:rsidRPr="00764D61" w:rsidRDefault="003D0363" w:rsidP="00A06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iCs/>
          <w:noProof/>
        </w:rPr>
      </w:pPr>
    </w:p>
    <w:p w14:paraId="7F7DE3D3" w14:textId="54F237F6" w:rsidR="004A7678" w:rsidRDefault="00627D3C" w:rsidP="00A06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764D61">
        <w:rPr>
          <w:iCs/>
          <w:noProof/>
        </w:rPr>
        <w:t>K</w:t>
      </w:r>
      <w:r w:rsidR="00233DC0" w:rsidRPr="00764D61">
        <w:rPr>
          <w:iCs/>
          <w:noProof/>
        </w:rPr>
        <w:t>an</w:t>
      </w:r>
      <w:r w:rsidRPr="00764D61">
        <w:rPr>
          <w:iCs/>
          <w:noProof/>
        </w:rPr>
        <w:t>didati</w:t>
      </w:r>
      <w:r w:rsidR="003D0363">
        <w:rPr>
          <w:iCs/>
          <w:noProof/>
        </w:rPr>
        <w:t xml:space="preserve"> </w:t>
      </w:r>
      <w:r w:rsidRPr="00764D61">
        <w:rPr>
          <w:iCs/>
          <w:noProof/>
        </w:rPr>
        <w:t xml:space="preserve">koji nisu podnijeli </w:t>
      </w:r>
      <w:r w:rsidR="00CC6BC4" w:rsidRPr="00764D61">
        <w:rPr>
          <w:iCs/>
          <w:noProof/>
        </w:rPr>
        <w:t xml:space="preserve">potpunu, </w:t>
      </w:r>
      <w:r w:rsidR="002119EB" w:rsidRPr="00764D61">
        <w:rPr>
          <w:iCs/>
          <w:noProof/>
        </w:rPr>
        <w:t>pravodobnu</w:t>
      </w:r>
      <w:r w:rsidRPr="00764D61">
        <w:rPr>
          <w:iCs/>
          <w:noProof/>
        </w:rPr>
        <w:t xml:space="preserve"> i vlastoručno potpisanu prijavu ili ne ispunjavaju formalne uvjete iz natječaja ne smatraju se kandidatima prijavljenim na natječaj te se njihove prijave neće razmatrati. O na</w:t>
      </w:r>
      <w:r w:rsidR="00CC6BC4" w:rsidRPr="00764D61">
        <w:rPr>
          <w:iCs/>
          <w:noProof/>
        </w:rPr>
        <w:t>v</w:t>
      </w:r>
      <w:r w:rsidRPr="00764D61">
        <w:rPr>
          <w:iCs/>
          <w:noProof/>
        </w:rPr>
        <w:t>edenom kandi</w:t>
      </w:r>
      <w:r w:rsidR="007802DA">
        <w:rPr>
          <w:iCs/>
          <w:noProof/>
        </w:rPr>
        <w:t>d</w:t>
      </w:r>
      <w:r w:rsidRPr="00764D61">
        <w:rPr>
          <w:iCs/>
          <w:noProof/>
        </w:rPr>
        <w:t xml:space="preserve">ati će biti obaviješteni </w:t>
      </w:r>
      <w:r w:rsidR="004A7678" w:rsidRPr="00764D61">
        <w:t>pisanim putem</w:t>
      </w:r>
      <w:r w:rsidR="003D0363">
        <w:t xml:space="preserve"> </w:t>
      </w:r>
      <w:r w:rsidR="004A7678" w:rsidRPr="00764D61">
        <w:t>(</w:t>
      </w:r>
      <w:r w:rsidR="003D0363">
        <w:t>e-</w:t>
      </w:r>
      <w:r w:rsidR="004A7678" w:rsidRPr="00764D61">
        <w:t>mailom ili poštom).</w:t>
      </w:r>
    </w:p>
    <w:p w14:paraId="1485BDB6" w14:textId="77777777" w:rsidR="003D0363" w:rsidRPr="00764D61" w:rsidRDefault="003D0363" w:rsidP="00A06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iCs/>
          <w:noProof/>
        </w:rPr>
      </w:pPr>
    </w:p>
    <w:p w14:paraId="1B9A13E9" w14:textId="43C7B74A" w:rsidR="001A1D4A" w:rsidRDefault="004A7678" w:rsidP="00A06F71">
      <w:pPr>
        <w:spacing w:after="0" w:line="240" w:lineRule="auto"/>
        <w:contextualSpacing/>
        <w:jc w:val="both"/>
      </w:pPr>
      <w:r w:rsidRPr="00764D61">
        <w:t>Doku</w:t>
      </w:r>
      <w:r w:rsidR="0099616A" w:rsidRPr="00764D61">
        <w:t>mentacija dostavljena u preslici</w:t>
      </w:r>
      <w:r w:rsidR="00D73142" w:rsidRPr="00764D61">
        <w:t xml:space="preserve"> kao i dokumentacija</w:t>
      </w:r>
      <w:r w:rsidRPr="00764D61">
        <w:t xml:space="preserve"> prikupljena putem sustava e-Građani neće se vraćati.</w:t>
      </w:r>
    </w:p>
    <w:p w14:paraId="315381AD" w14:textId="77777777" w:rsidR="003D0363" w:rsidRPr="00764D61" w:rsidRDefault="003D0363" w:rsidP="00A06F71">
      <w:pPr>
        <w:spacing w:after="0" w:line="240" w:lineRule="auto"/>
        <w:contextualSpacing/>
        <w:jc w:val="both"/>
      </w:pPr>
    </w:p>
    <w:p w14:paraId="27A7C1A2" w14:textId="64C9A72C" w:rsidR="00E96D1F" w:rsidRDefault="00E96D1F" w:rsidP="00A06F71">
      <w:pPr>
        <w:spacing w:after="0" w:line="240" w:lineRule="auto"/>
        <w:contextualSpacing/>
        <w:jc w:val="both"/>
      </w:pPr>
      <w:r w:rsidRPr="00764D61">
        <w:t xml:space="preserve">Natječaj se ima objaviti </w:t>
      </w:r>
      <w:r w:rsidR="000D6454" w:rsidRPr="00764D61">
        <w:t xml:space="preserve">na mrežnim stranicama </w:t>
      </w:r>
      <w:r w:rsidR="003D0363">
        <w:t xml:space="preserve">i oglasnim pločama </w:t>
      </w:r>
      <w:r w:rsidR="000D6454" w:rsidRPr="00764D61">
        <w:t xml:space="preserve">Grada Valpova, </w:t>
      </w:r>
      <w:r w:rsidR="00467AC3" w:rsidRPr="00467AC3">
        <w:t>Ustanove za kulturne djelatnosti Ante Evetović Miroljub Valpovo</w:t>
      </w:r>
      <w:r w:rsidR="009730BA">
        <w:t xml:space="preserve"> i</w:t>
      </w:r>
      <w:r w:rsidR="003D0363">
        <w:t xml:space="preserve"> Hrvatskog zavoda za zapošljavanje</w:t>
      </w:r>
      <w:r w:rsidR="000D6454" w:rsidRPr="00764D61">
        <w:t xml:space="preserve"> </w:t>
      </w:r>
      <w:r w:rsidR="009730BA">
        <w:t>te</w:t>
      </w:r>
      <w:r w:rsidR="000D6454" w:rsidRPr="00764D61">
        <w:t xml:space="preserve"> u </w:t>
      </w:r>
      <w:r w:rsidR="003D0363">
        <w:t>„</w:t>
      </w:r>
      <w:r w:rsidR="000D6454" w:rsidRPr="00764D61">
        <w:t>Narodnim novinama</w:t>
      </w:r>
      <w:r w:rsidR="003D0363">
        <w:t>“</w:t>
      </w:r>
      <w:r w:rsidR="000D6454" w:rsidRPr="00764D61">
        <w:t>.</w:t>
      </w:r>
    </w:p>
    <w:p w14:paraId="04B9C082" w14:textId="77777777" w:rsidR="003D0363" w:rsidRPr="00764D61" w:rsidRDefault="003D0363" w:rsidP="00A06F71">
      <w:pPr>
        <w:spacing w:after="0" w:line="240" w:lineRule="auto"/>
        <w:contextualSpacing/>
        <w:jc w:val="both"/>
      </w:pPr>
    </w:p>
    <w:p w14:paraId="00FA87AC" w14:textId="1993628F" w:rsidR="00F57497" w:rsidRPr="00764D61" w:rsidRDefault="00844CB0" w:rsidP="00A06F71">
      <w:pPr>
        <w:spacing w:after="0" w:line="240" w:lineRule="auto"/>
        <w:contextualSpacing/>
        <w:jc w:val="both"/>
        <w:rPr>
          <w:color w:val="000000"/>
        </w:rPr>
      </w:pPr>
      <w:r w:rsidRPr="00764D61">
        <w:rPr>
          <w:color w:val="000000"/>
        </w:rPr>
        <w:t>Rok za</w:t>
      </w:r>
      <w:r w:rsidR="00F57497" w:rsidRPr="00764D61">
        <w:rPr>
          <w:color w:val="000000"/>
        </w:rPr>
        <w:t xml:space="preserve"> podnošenje prijava je </w:t>
      </w:r>
      <w:r w:rsidR="00467AC3">
        <w:t>30</w:t>
      </w:r>
      <w:r w:rsidR="00100207" w:rsidRPr="00764D61">
        <w:t xml:space="preserve"> </w:t>
      </w:r>
      <w:r w:rsidR="001F5B94" w:rsidRPr="00764D61">
        <w:t>(</w:t>
      </w:r>
      <w:r w:rsidR="00467AC3">
        <w:t>trideset</w:t>
      </w:r>
      <w:r w:rsidR="001F5B94" w:rsidRPr="00764D61">
        <w:t xml:space="preserve">) </w:t>
      </w:r>
      <w:r w:rsidR="00100207" w:rsidRPr="00764D61">
        <w:t xml:space="preserve">dana </w:t>
      </w:r>
      <w:r w:rsidR="00F57497" w:rsidRPr="00764D61">
        <w:rPr>
          <w:color w:val="000000"/>
        </w:rPr>
        <w:t xml:space="preserve">od dana objave natječaja u </w:t>
      </w:r>
      <w:r w:rsidR="003D0363">
        <w:rPr>
          <w:color w:val="000000"/>
        </w:rPr>
        <w:t>„</w:t>
      </w:r>
      <w:r w:rsidR="004A7678" w:rsidRPr="00764D61">
        <w:rPr>
          <w:color w:val="000000"/>
        </w:rPr>
        <w:t>Narodnim novinama</w:t>
      </w:r>
      <w:r w:rsidR="003D0363">
        <w:rPr>
          <w:color w:val="000000"/>
        </w:rPr>
        <w:t>“</w:t>
      </w:r>
      <w:r w:rsidR="004A7678" w:rsidRPr="00764D61">
        <w:rPr>
          <w:color w:val="000000"/>
        </w:rPr>
        <w:t>.</w:t>
      </w:r>
    </w:p>
    <w:p w14:paraId="2633838A" w14:textId="77777777" w:rsidR="00F57497" w:rsidRDefault="00F57497" w:rsidP="00A06F71">
      <w:pPr>
        <w:spacing w:after="0" w:line="240" w:lineRule="auto"/>
        <w:contextualSpacing/>
        <w:jc w:val="both"/>
        <w:rPr>
          <w:color w:val="000000"/>
        </w:rPr>
      </w:pPr>
    </w:p>
    <w:p w14:paraId="2FEFBA9E" w14:textId="77777777" w:rsidR="003D0363" w:rsidRPr="003D0363" w:rsidRDefault="003D0363" w:rsidP="00A06F71">
      <w:pPr>
        <w:spacing w:after="0" w:line="240" w:lineRule="auto"/>
        <w:contextualSpacing/>
        <w:jc w:val="both"/>
        <w:rPr>
          <w:color w:val="000000"/>
        </w:rPr>
      </w:pPr>
      <w:r w:rsidRPr="003D0363">
        <w:rPr>
          <w:color w:val="000000"/>
        </w:rPr>
        <w:t>Prijave s potrebnom dokumentacijom slati preporučenom poštom ili predati osobno u zatvorenoj omotnici na adresu:</w:t>
      </w:r>
    </w:p>
    <w:p w14:paraId="44893D87" w14:textId="6DCA5A38" w:rsidR="003D0363" w:rsidRPr="003D0363" w:rsidRDefault="003D0363" w:rsidP="00A06F71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Grad Valpovo</w:t>
      </w:r>
      <w:r w:rsidRPr="003D0363">
        <w:rPr>
          <w:color w:val="000000"/>
        </w:rPr>
        <w:t>,</w:t>
      </w:r>
      <w:r w:rsidR="009730BA">
        <w:rPr>
          <w:color w:val="000000"/>
        </w:rPr>
        <w:t xml:space="preserve"> </w:t>
      </w:r>
      <w:r>
        <w:rPr>
          <w:color w:val="000000"/>
        </w:rPr>
        <w:t>Matije Gupca 32</w:t>
      </w:r>
      <w:r w:rsidRPr="003D0363">
        <w:rPr>
          <w:color w:val="000000"/>
        </w:rPr>
        <w:t>, 31550 Valpovo,</w:t>
      </w:r>
    </w:p>
    <w:p w14:paraId="36E04CB4" w14:textId="57BD9179" w:rsidR="00F57497" w:rsidRPr="00764D61" w:rsidRDefault="003D0363" w:rsidP="00A06F71">
      <w:pPr>
        <w:spacing w:after="0" w:line="240" w:lineRule="auto"/>
        <w:contextualSpacing/>
        <w:jc w:val="both"/>
        <w:rPr>
          <w:color w:val="000000"/>
        </w:rPr>
      </w:pPr>
      <w:r w:rsidRPr="003D0363">
        <w:rPr>
          <w:color w:val="000000"/>
        </w:rPr>
        <w:t>s naznakom: „</w:t>
      </w:r>
      <w:r>
        <w:rPr>
          <w:color w:val="000000"/>
        </w:rPr>
        <w:t xml:space="preserve">Za Javni natječaj za </w:t>
      </w:r>
      <w:r w:rsidRPr="003D0363">
        <w:rPr>
          <w:color w:val="000000"/>
        </w:rPr>
        <w:t xml:space="preserve">imenovanje ravnatelja </w:t>
      </w:r>
      <w:r w:rsidR="00467AC3" w:rsidRPr="00467AC3">
        <w:rPr>
          <w:color w:val="000000"/>
        </w:rPr>
        <w:t>Ustanove za kulturne djelatnosti Ante Evetović Miroljub Valpovo</w:t>
      </w:r>
      <w:r w:rsidR="007C648E">
        <w:rPr>
          <w:color w:val="000000"/>
        </w:rPr>
        <w:t xml:space="preserve"> – ne otvaraj</w:t>
      </w:r>
      <w:r w:rsidRPr="003D0363">
        <w:rPr>
          <w:color w:val="000000"/>
        </w:rPr>
        <w:t>“.</w:t>
      </w:r>
    </w:p>
    <w:p w14:paraId="55EB57BD" w14:textId="2F7D5425" w:rsidR="00194065" w:rsidRPr="00764D61" w:rsidRDefault="00194065" w:rsidP="00A06F71">
      <w:pPr>
        <w:spacing w:after="0" w:line="240" w:lineRule="auto"/>
        <w:contextualSpacing/>
        <w:jc w:val="both"/>
        <w:rPr>
          <w:color w:val="000000"/>
        </w:rPr>
      </w:pPr>
    </w:p>
    <w:p w14:paraId="4091D49D" w14:textId="77777777" w:rsidR="00133446" w:rsidRPr="00764D61" w:rsidRDefault="00F57497" w:rsidP="00A06F71">
      <w:pPr>
        <w:spacing w:after="0" w:line="240" w:lineRule="auto"/>
        <w:contextualSpacing/>
        <w:jc w:val="both"/>
      </w:pPr>
      <w:r w:rsidRPr="00764D61">
        <w:t xml:space="preserve">O rezultatima </w:t>
      </w:r>
      <w:r w:rsidR="00565406" w:rsidRPr="00764D61">
        <w:t>natječaja</w:t>
      </w:r>
      <w:r w:rsidR="002808F9" w:rsidRPr="00764D61">
        <w:t xml:space="preserve"> kandidati će biti </w:t>
      </w:r>
      <w:r w:rsidR="00C34B74" w:rsidRPr="00764D61">
        <w:t xml:space="preserve">obaviješteni u roku od </w:t>
      </w:r>
      <w:r w:rsidR="002808F9" w:rsidRPr="00764D61">
        <w:t>45</w:t>
      </w:r>
      <w:r w:rsidR="00660575" w:rsidRPr="00764D61">
        <w:t xml:space="preserve"> dana od dana </w:t>
      </w:r>
      <w:r w:rsidR="00110BC4" w:rsidRPr="00764D61">
        <w:t>isteka roka za podnošenje prijava.</w:t>
      </w:r>
    </w:p>
    <w:p w14:paraId="3596548A" w14:textId="77777777" w:rsidR="005015F3" w:rsidRPr="003D0363" w:rsidRDefault="005015F3" w:rsidP="00A06F71">
      <w:pPr>
        <w:spacing w:after="0" w:line="240" w:lineRule="auto"/>
        <w:contextualSpacing/>
        <w:jc w:val="both"/>
        <w:rPr>
          <w:bCs/>
          <w:iCs/>
        </w:rPr>
      </w:pPr>
    </w:p>
    <w:p w14:paraId="6336133D" w14:textId="25774634" w:rsidR="005015F3" w:rsidRDefault="003D0363" w:rsidP="00A06F71">
      <w:pPr>
        <w:spacing w:after="0" w:line="240" w:lineRule="auto"/>
        <w:contextualSpacing/>
        <w:jc w:val="both"/>
      </w:pPr>
      <w:r>
        <w:t>Gradonačelnik</w:t>
      </w:r>
      <w:r w:rsidR="009D5384" w:rsidRPr="00764D61">
        <w:t xml:space="preserve"> z</w:t>
      </w:r>
      <w:r w:rsidR="005015F3" w:rsidRPr="00764D61">
        <w:t>adr</w:t>
      </w:r>
      <w:r w:rsidR="009D5384" w:rsidRPr="00764D61">
        <w:t xml:space="preserve">žava </w:t>
      </w:r>
      <w:r w:rsidR="00083E3A" w:rsidRPr="00764D61">
        <w:t xml:space="preserve">pravo poništenja </w:t>
      </w:r>
      <w:r w:rsidR="009D5384" w:rsidRPr="00764D61">
        <w:t>natječaja bez obrazloženja.</w:t>
      </w:r>
    </w:p>
    <w:p w14:paraId="60AC89CE" w14:textId="77777777" w:rsidR="003D0363" w:rsidRDefault="003D0363" w:rsidP="002A181A">
      <w:pPr>
        <w:spacing w:after="0" w:line="240" w:lineRule="auto"/>
        <w:contextualSpacing/>
        <w:jc w:val="both"/>
      </w:pPr>
    </w:p>
    <w:p w14:paraId="4212ED47" w14:textId="77777777" w:rsidR="002A181A" w:rsidRPr="00764D61" w:rsidRDefault="002A181A" w:rsidP="002A181A">
      <w:pPr>
        <w:spacing w:after="0" w:line="240" w:lineRule="auto"/>
        <w:contextualSpacing/>
        <w:jc w:val="both"/>
      </w:pPr>
    </w:p>
    <w:p w14:paraId="2C8CF496" w14:textId="7D43EA44" w:rsidR="003B0A44" w:rsidRPr="00764D61" w:rsidRDefault="00154011" w:rsidP="002A181A">
      <w:pPr>
        <w:spacing w:after="0" w:line="240" w:lineRule="auto"/>
        <w:contextualSpacing/>
        <w:jc w:val="both"/>
      </w:pPr>
      <w:r w:rsidRPr="00764D61">
        <w:t>KLASA:</w:t>
      </w:r>
      <w:r w:rsidR="003D0363">
        <w:t xml:space="preserve"> </w:t>
      </w:r>
      <w:r w:rsidR="00BD7579">
        <w:t>611-0</w:t>
      </w:r>
      <w:r w:rsidR="000B6707">
        <w:t>1</w:t>
      </w:r>
      <w:r w:rsidR="00BD7579">
        <w:t>/24-01/</w:t>
      </w:r>
      <w:r w:rsidR="00467AC3">
        <w:t>3</w:t>
      </w:r>
    </w:p>
    <w:p w14:paraId="16D4C8EB" w14:textId="2D140551" w:rsidR="00154011" w:rsidRDefault="00154011" w:rsidP="002A181A">
      <w:pPr>
        <w:spacing w:after="0" w:line="240" w:lineRule="auto"/>
        <w:contextualSpacing/>
        <w:jc w:val="both"/>
      </w:pPr>
      <w:r w:rsidRPr="00764D61">
        <w:t>URBROJ:</w:t>
      </w:r>
      <w:r w:rsidR="003D0363">
        <w:t xml:space="preserve"> 2158-7-2-24-1</w:t>
      </w:r>
      <w:r w:rsidR="00BD7579">
        <w:tab/>
      </w:r>
      <w:r w:rsidR="00BD7579">
        <w:tab/>
      </w:r>
      <w:r w:rsidR="00BD7579">
        <w:tab/>
      </w:r>
      <w:r w:rsidR="00BD7579">
        <w:tab/>
      </w:r>
      <w:r w:rsidR="00BD7579">
        <w:tab/>
        <w:t>GRADONAČELNIK</w:t>
      </w:r>
    </w:p>
    <w:p w14:paraId="580C2E09" w14:textId="77777777" w:rsidR="002A181A" w:rsidRDefault="002A181A" w:rsidP="002A181A">
      <w:pPr>
        <w:spacing w:after="0" w:line="240" w:lineRule="auto"/>
        <w:contextualSpacing/>
        <w:jc w:val="both"/>
      </w:pPr>
    </w:p>
    <w:tbl>
      <w:tblPr>
        <w:tblStyle w:val="TableGrid1"/>
        <w:tblpPr w:leftFromText="180" w:rightFromText="180" w:vertAnchor="text" w:horzAnchor="margin" w:tblpY="447"/>
        <w:tblW w:w="0" w:type="auto"/>
        <w:tblLook w:val="04A0" w:firstRow="1" w:lastRow="0" w:firstColumn="1" w:lastColumn="0" w:noHBand="0" w:noVBand="1"/>
      </w:tblPr>
      <w:tblGrid>
        <w:gridCol w:w="3415"/>
      </w:tblGrid>
      <w:tr w:rsidR="00467AC3" w:rsidRPr="00467AC3" w14:paraId="02C74845" w14:textId="77777777" w:rsidTr="00467AC3">
        <w:trPr>
          <w:trHeight w:val="606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1FE3D74C" w14:textId="77777777" w:rsidR="00467AC3" w:rsidRPr="00467AC3" w:rsidRDefault="00467AC3" w:rsidP="00467AC3">
            <w:pPr>
              <w:contextualSpacing/>
              <w:rPr>
                <w:rFonts w:ascii="PDF417x" w:hAnsi="PDF417x"/>
                <w:noProof/>
              </w:rPr>
            </w:pPr>
            <w:bookmarkStart w:id="0" w:name="_Hlk107255613"/>
            <w:r w:rsidRPr="00467AC3">
              <w:rPr>
                <w:rFonts w:ascii="PDF417x" w:hAnsi="PDF417x"/>
                <w:noProof/>
              </w:rPr>
              <w:t>+*xfs*pvs*lsu*cvA*xBj*tay*Chk*lgw*css*BBc*pBk*-</w:t>
            </w:r>
            <w:r w:rsidRPr="00467AC3">
              <w:rPr>
                <w:rFonts w:ascii="PDF417x" w:hAnsi="PDF417x"/>
                <w:noProof/>
              </w:rPr>
              <w:br/>
              <w:t>+*yqw*dys*xcE*miC*xaD*mDo*yCn*wng*qjE*jus*zew*-</w:t>
            </w:r>
            <w:r w:rsidRPr="00467AC3">
              <w:rPr>
                <w:rFonts w:ascii="PDF417x" w:hAnsi="PDF417x"/>
                <w:noProof/>
              </w:rPr>
              <w:br/>
              <w:t>+*eDs*lyd*lyd*lyd*lyd*mzo*nkr*rtc*ckj*tyn*zfE*-</w:t>
            </w:r>
            <w:r w:rsidRPr="00467AC3">
              <w:rPr>
                <w:rFonts w:ascii="PDF417x" w:hAnsi="PDF417x"/>
                <w:noProof/>
              </w:rPr>
              <w:br/>
              <w:t>+*ftw*vAn*lCs*kqw*pnk*ocg*kdr*wey*vBg*Eyj*onA*-</w:t>
            </w:r>
            <w:r w:rsidRPr="00467AC3">
              <w:rPr>
                <w:rFonts w:ascii="PDF417x" w:hAnsi="PDF417x"/>
                <w:noProof/>
              </w:rPr>
              <w:br/>
              <w:t>+*ftA*bbx*slo*yma*tnl*xck*kkx*yma*Ebo*iFy*uws*-</w:t>
            </w:r>
            <w:r w:rsidRPr="00467AC3">
              <w:rPr>
                <w:rFonts w:ascii="PDF417x" w:hAnsi="PDF417x"/>
                <w:noProof/>
              </w:rPr>
              <w:br/>
              <w:t>+*xjq*btm*caz*llj*nwe*Evw*Dds*BxE*jFA*BxC*uzq*-</w:t>
            </w:r>
            <w:r w:rsidRPr="00467AC3">
              <w:rPr>
                <w:rFonts w:ascii="PDF417x" w:hAnsi="PDF417x"/>
                <w:noProof/>
              </w:rPr>
              <w:br/>
            </w:r>
          </w:p>
        </w:tc>
      </w:tr>
    </w:tbl>
    <w:bookmarkEnd w:id="0"/>
    <w:p w14:paraId="7DA51BD4" w14:textId="1DC2B91D" w:rsidR="003D0363" w:rsidRDefault="00467AC3" w:rsidP="002A181A">
      <w:pPr>
        <w:spacing w:after="0" w:line="240" w:lineRule="auto"/>
        <w:contextualSpacing/>
        <w:jc w:val="both"/>
      </w:pPr>
      <w:r w:rsidRPr="00764D61">
        <w:t xml:space="preserve"> </w:t>
      </w:r>
      <w:r w:rsidR="00154011" w:rsidRPr="00764D61">
        <w:t>Valpovo,</w:t>
      </w:r>
      <w:r w:rsidR="003D0363">
        <w:t xml:space="preserve"> </w:t>
      </w:r>
      <w:r>
        <w:t>2</w:t>
      </w:r>
      <w:r w:rsidR="006508E9">
        <w:t>2</w:t>
      </w:r>
      <w:r w:rsidR="003D0363">
        <w:t xml:space="preserve">. </w:t>
      </w:r>
      <w:r>
        <w:t>svibnja</w:t>
      </w:r>
      <w:r w:rsidR="003D0363">
        <w:t xml:space="preserve"> 2024. godine</w:t>
      </w:r>
      <w:r w:rsidR="00BD7579">
        <w:tab/>
      </w:r>
      <w:r w:rsidR="00BD7579">
        <w:tab/>
      </w:r>
      <w:r w:rsidR="00BD7579">
        <w:tab/>
      </w:r>
      <w:r w:rsidR="00BD7579">
        <w:tab/>
        <w:t>Matko Šutalo, dipl. iur.</w:t>
      </w:r>
    </w:p>
    <w:p w14:paraId="22843E97" w14:textId="75A03012" w:rsidR="003D0363" w:rsidRDefault="003D0363" w:rsidP="002A181A">
      <w:pPr>
        <w:spacing w:after="0" w:line="240" w:lineRule="auto"/>
        <w:contextualSpacing/>
        <w:jc w:val="both"/>
      </w:pPr>
    </w:p>
    <w:p w14:paraId="6980950A" w14:textId="77777777" w:rsidR="00467AC3" w:rsidRPr="003D0363" w:rsidRDefault="00467AC3" w:rsidP="002A181A">
      <w:pPr>
        <w:spacing w:after="0" w:line="240" w:lineRule="auto"/>
        <w:contextualSpacing/>
        <w:jc w:val="both"/>
      </w:pPr>
    </w:p>
    <w:sectPr w:rsidR="00467AC3" w:rsidRPr="003D0363" w:rsidSect="00DD73A8">
      <w:footerReference w:type="default" r:id="rId9"/>
      <w:pgSz w:w="11907" w:h="16840" w:code="9"/>
      <w:pgMar w:top="1418" w:right="1418" w:bottom="1418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1D993" w14:textId="77777777" w:rsidR="00841B35" w:rsidRDefault="00841B35" w:rsidP="003D0363">
      <w:pPr>
        <w:spacing w:after="0" w:line="240" w:lineRule="auto"/>
      </w:pPr>
      <w:r>
        <w:separator/>
      </w:r>
    </w:p>
  </w:endnote>
  <w:endnote w:type="continuationSeparator" w:id="0">
    <w:p w14:paraId="13A9C877" w14:textId="77777777" w:rsidR="00841B35" w:rsidRDefault="00841B35" w:rsidP="003D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6250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73FD2" w14:textId="3EA1DBE9" w:rsidR="003D0363" w:rsidRDefault="003D03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8EAFA" w14:textId="77777777" w:rsidR="003D0363" w:rsidRDefault="003D0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5B22B" w14:textId="77777777" w:rsidR="00841B35" w:rsidRDefault="00841B35" w:rsidP="003D0363">
      <w:pPr>
        <w:spacing w:after="0" w:line="240" w:lineRule="auto"/>
      </w:pPr>
      <w:r>
        <w:separator/>
      </w:r>
    </w:p>
  </w:footnote>
  <w:footnote w:type="continuationSeparator" w:id="0">
    <w:p w14:paraId="0D61FBAF" w14:textId="77777777" w:rsidR="00841B35" w:rsidRDefault="00841B35" w:rsidP="003D0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C2458"/>
    <w:multiLevelType w:val="hybridMultilevel"/>
    <w:tmpl w:val="972035DA"/>
    <w:lvl w:ilvl="0" w:tplc="5F42F47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1870"/>
    <w:multiLevelType w:val="hybridMultilevel"/>
    <w:tmpl w:val="75B08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B6183"/>
    <w:multiLevelType w:val="hybridMultilevel"/>
    <w:tmpl w:val="47E6BA2A"/>
    <w:lvl w:ilvl="0" w:tplc="BF78F1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9A27BF"/>
    <w:multiLevelType w:val="hybridMultilevel"/>
    <w:tmpl w:val="8CE23D16"/>
    <w:lvl w:ilvl="0" w:tplc="BF78F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B2578"/>
    <w:multiLevelType w:val="hybridMultilevel"/>
    <w:tmpl w:val="CA74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05929"/>
    <w:multiLevelType w:val="hybridMultilevel"/>
    <w:tmpl w:val="3A8ECFBA"/>
    <w:lvl w:ilvl="0" w:tplc="64F69E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A2096"/>
    <w:multiLevelType w:val="hybridMultilevel"/>
    <w:tmpl w:val="75B08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895903">
    <w:abstractNumId w:val="3"/>
  </w:num>
  <w:num w:numId="2" w16cid:durableId="1772385578">
    <w:abstractNumId w:val="2"/>
  </w:num>
  <w:num w:numId="3" w16cid:durableId="1514371103">
    <w:abstractNumId w:val="6"/>
  </w:num>
  <w:num w:numId="4" w16cid:durableId="1451045013">
    <w:abstractNumId w:val="1"/>
  </w:num>
  <w:num w:numId="5" w16cid:durableId="378556008">
    <w:abstractNumId w:val="0"/>
  </w:num>
  <w:num w:numId="6" w16cid:durableId="18484046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70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AA"/>
    <w:rsid w:val="0000045A"/>
    <w:rsid w:val="000014B0"/>
    <w:rsid w:val="000041DF"/>
    <w:rsid w:val="00006023"/>
    <w:rsid w:val="0001431E"/>
    <w:rsid w:val="0001762F"/>
    <w:rsid w:val="000420C5"/>
    <w:rsid w:val="00042ABB"/>
    <w:rsid w:val="000435B6"/>
    <w:rsid w:val="00047A91"/>
    <w:rsid w:val="0005742C"/>
    <w:rsid w:val="00061EA3"/>
    <w:rsid w:val="00065721"/>
    <w:rsid w:val="000663C8"/>
    <w:rsid w:val="00066A09"/>
    <w:rsid w:val="00066C92"/>
    <w:rsid w:val="00083E3A"/>
    <w:rsid w:val="00087682"/>
    <w:rsid w:val="000B6707"/>
    <w:rsid w:val="000C6954"/>
    <w:rsid w:val="000D1CEA"/>
    <w:rsid w:val="000D2E8E"/>
    <w:rsid w:val="000D3781"/>
    <w:rsid w:val="000D6454"/>
    <w:rsid w:val="000D6A26"/>
    <w:rsid w:val="000E14DA"/>
    <w:rsid w:val="000E68B5"/>
    <w:rsid w:val="000F5A19"/>
    <w:rsid w:val="00100207"/>
    <w:rsid w:val="0010761B"/>
    <w:rsid w:val="00110BC4"/>
    <w:rsid w:val="00111250"/>
    <w:rsid w:val="00116019"/>
    <w:rsid w:val="00133446"/>
    <w:rsid w:val="00134B73"/>
    <w:rsid w:val="00134DA0"/>
    <w:rsid w:val="00141A06"/>
    <w:rsid w:val="00154011"/>
    <w:rsid w:val="001602D3"/>
    <w:rsid w:val="001623D3"/>
    <w:rsid w:val="00164904"/>
    <w:rsid w:val="00164E0E"/>
    <w:rsid w:val="00171EEF"/>
    <w:rsid w:val="00177D44"/>
    <w:rsid w:val="001843C9"/>
    <w:rsid w:val="00193ADA"/>
    <w:rsid w:val="00194065"/>
    <w:rsid w:val="00196BF8"/>
    <w:rsid w:val="001A1D4A"/>
    <w:rsid w:val="001C0C4E"/>
    <w:rsid w:val="001C7E2B"/>
    <w:rsid w:val="001D1A80"/>
    <w:rsid w:val="001E064B"/>
    <w:rsid w:val="001F5B94"/>
    <w:rsid w:val="001F7CC9"/>
    <w:rsid w:val="002119EB"/>
    <w:rsid w:val="002163BF"/>
    <w:rsid w:val="00224E23"/>
    <w:rsid w:val="002334E9"/>
    <w:rsid w:val="00233DC0"/>
    <w:rsid w:val="00266C1F"/>
    <w:rsid w:val="00270D78"/>
    <w:rsid w:val="00271BF4"/>
    <w:rsid w:val="0027366C"/>
    <w:rsid w:val="002743F7"/>
    <w:rsid w:val="002808F9"/>
    <w:rsid w:val="002836E3"/>
    <w:rsid w:val="0029112E"/>
    <w:rsid w:val="002A181A"/>
    <w:rsid w:val="002A38F3"/>
    <w:rsid w:val="002A7FEC"/>
    <w:rsid w:val="002C14EE"/>
    <w:rsid w:val="002C3609"/>
    <w:rsid w:val="002D381E"/>
    <w:rsid w:val="002D3CB6"/>
    <w:rsid w:val="002D45BF"/>
    <w:rsid w:val="00301DEC"/>
    <w:rsid w:val="003036CF"/>
    <w:rsid w:val="00314966"/>
    <w:rsid w:val="0032714D"/>
    <w:rsid w:val="003315E7"/>
    <w:rsid w:val="003320FB"/>
    <w:rsid w:val="00333E47"/>
    <w:rsid w:val="00337D0D"/>
    <w:rsid w:val="00350F5D"/>
    <w:rsid w:val="00361F46"/>
    <w:rsid w:val="0036438F"/>
    <w:rsid w:val="003700D1"/>
    <w:rsid w:val="00374B4D"/>
    <w:rsid w:val="003807D7"/>
    <w:rsid w:val="003818F6"/>
    <w:rsid w:val="00382253"/>
    <w:rsid w:val="00382FFA"/>
    <w:rsid w:val="00384E5C"/>
    <w:rsid w:val="00393783"/>
    <w:rsid w:val="00395680"/>
    <w:rsid w:val="00395DF5"/>
    <w:rsid w:val="003A7D11"/>
    <w:rsid w:val="003B0A44"/>
    <w:rsid w:val="003B1AB4"/>
    <w:rsid w:val="003B6F64"/>
    <w:rsid w:val="003B7F00"/>
    <w:rsid w:val="003C7E5F"/>
    <w:rsid w:val="003D0363"/>
    <w:rsid w:val="003D5B79"/>
    <w:rsid w:val="003E3A75"/>
    <w:rsid w:val="003E544A"/>
    <w:rsid w:val="003F00A9"/>
    <w:rsid w:val="003F4757"/>
    <w:rsid w:val="003F6E78"/>
    <w:rsid w:val="00405C71"/>
    <w:rsid w:val="00434AEF"/>
    <w:rsid w:val="00442268"/>
    <w:rsid w:val="00465063"/>
    <w:rsid w:val="00467AC3"/>
    <w:rsid w:val="00472BC3"/>
    <w:rsid w:val="004769DB"/>
    <w:rsid w:val="0047744E"/>
    <w:rsid w:val="004870C6"/>
    <w:rsid w:val="004901B5"/>
    <w:rsid w:val="00492AAD"/>
    <w:rsid w:val="004A7678"/>
    <w:rsid w:val="004B479A"/>
    <w:rsid w:val="004C2494"/>
    <w:rsid w:val="004D261C"/>
    <w:rsid w:val="004D602F"/>
    <w:rsid w:val="004D6A82"/>
    <w:rsid w:val="0050017C"/>
    <w:rsid w:val="0050077D"/>
    <w:rsid w:val="005015F3"/>
    <w:rsid w:val="00515D22"/>
    <w:rsid w:val="00530991"/>
    <w:rsid w:val="00530C6D"/>
    <w:rsid w:val="005351F6"/>
    <w:rsid w:val="00536F22"/>
    <w:rsid w:val="005509DB"/>
    <w:rsid w:val="00550AEC"/>
    <w:rsid w:val="005525B7"/>
    <w:rsid w:val="0056353C"/>
    <w:rsid w:val="00565406"/>
    <w:rsid w:val="00567B12"/>
    <w:rsid w:val="00571FDB"/>
    <w:rsid w:val="00582943"/>
    <w:rsid w:val="00585C54"/>
    <w:rsid w:val="00586EF6"/>
    <w:rsid w:val="0059771E"/>
    <w:rsid w:val="005A17F1"/>
    <w:rsid w:val="005A2DDA"/>
    <w:rsid w:val="005B2630"/>
    <w:rsid w:val="005B3740"/>
    <w:rsid w:val="005B385C"/>
    <w:rsid w:val="005B4F04"/>
    <w:rsid w:val="005C0E38"/>
    <w:rsid w:val="005C103E"/>
    <w:rsid w:val="005C22E8"/>
    <w:rsid w:val="005C7EFE"/>
    <w:rsid w:val="005E05F3"/>
    <w:rsid w:val="005E2FFA"/>
    <w:rsid w:val="005E3B7D"/>
    <w:rsid w:val="005F01A2"/>
    <w:rsid w:val="005F12CE"/>
    <w:rsid w:val="005F4AB3"/>
    <w:rsid w:val="00613DB8"/>
    <w:rsid w:val="00614EA4"/>
    <w:rsid w:val="00627273"/>
    <w:rsid w:val="00627D3C"/>
    <w:rsid w:val="006308C3"/>
    <w:rsid w:val="00631990"/>
    <w:rsid w:val="00645326"/>
    <w:rsid w:val="006508E9"/>
    <w:rsid w:val="006571E5"/>
    <w:rsid w:val="00660575"/>
    <w:rsid w:val="0066294A"/>
    <w:rsid w:val="006652A3"/>
    <w:rsid w:val="00674BAA"/>
    <w:rsid w:val="00694C78"/>
    <w:rsid w:val="006A23A3"/>
    <w:rsid w:val="006B1FB6"/>
    <w:rsid w:val="006B30B8"/>
    <w:rsid w:val="006C6227"/>
    <w:rsid w:val="006D5FE2"/>
    <w:rsid w:val="006E796F"/>
    <w:rsid w:val="006F2D28"/>
    <w:rsid w:val="007010A9"/>
    <w:rsid w:val="00705EA4"/>
    <w:rsid w:val="00710A64"/>
    <w:rsid w:val="0071666D"/>
    <w:rsid w:val="00724A9B"/>
    <w:rsid w:val="00736AE9"/>
    <w:rsid w:val="00754E1F"/>
    <w:rsid w:val="0075632E"/>
    <w:rsid w:val="00763926"/>
    <w:rsid w:val="00764475"/>
    <w:rsid w:val="00764D61"/>
    <w:rsid w:val="00771DA9"/>
    <w:rsid w:val="0077371C"/>
    <w:rsid w:val="007802DA"/>
    <w:rsid w:val="00786F50"/>
    <w:rsid w:val="0079761D"/>
    <w:rsid w:val="007A02FB"/>
    <w:rsid w:val="007A57E8"/>
    <w:rsid w:val="007B3763"/>
    <w:rsid w:val="007C648E"/>
    <w:rsid w:val="007D48E4"/>
    <w:rsid w:val="007F2C8A"/>
    <w:rsid w:val="007F71F1"/>
    <w:rsid w:val="00823054"/>
    <w:rsid w:val="00841B35"/>
    <w:rsid w:val="00844CB0"/>
    <w:rsid w:val="00847693"/>
    <w:rsid w:val="00861807"/>
    <w:rsid w:val="00877935"/>
    <w:rsid w:val="00886A2B"/>
    <w:rsid w:val="008935F1"/>
    <w:rsid w:val="008B15E0"/>
    <w:rsid w:val="008C019B"/>
    <w:rsid w:val="008E677F"/>
    <w:rsid w:val="008F3497"/>
    <w:rsid w:val="00900789"/>
    <w:rsid w:val="00901652"/>
    <w:rsid w:val="009060C5"/>
    <w:rsid w:val="0091619B"/>
    <w:rsid w:val="009201CE"/>
    <w:rsid w:val="00920917"/>
    <w:rsid w:val="00921AD6"/>
    <w:rsid w:val="0092374F"/>
    <w:rsid w:val="00923B30"/>
    <w:rsid w:val="00927D83"/>
    <w:rsid w:val="0094320F"/>
    <w:rsid w:val="00943F70"/>
    <w:rsid w:val="009477A0"/>
    <w:rsid w:val="009505BB"/>
    <w:rsid w:val="00952F0B"/>
    <w:rsid w:val="0095770C"/>
    <w:rsid w:val="009607B7"/>
    <w:rsid w:val="00960C30"/>
    <w:rsid w:val="00963A5F"/>
    <w:rsid w:val="009730BA"/>
    <w:rsid w:val="00975FBD"/>
    <w:rsid w:val="00977BA6"/>
    <w:rsid w:val="009846F2"/>
    <w:rsid w:val="0099537A"/>
    <w:rsid w:val="0099616A"/>
    <w:rsid w:val="009A3D7F"/>
    <w:rsid w:val="009B06A4"/>
    <w:rsid w:val="009B158A"/>
    <w:rsid w:val="009B3E46"/>
    <w:rsid w:val="009B6E5B"/>
    <w:rsid w:val="009B7B5A"/>
    <w:rsid w:val="009D331F"/>
    <w:rsid w:val="009D5384"/>
    <w:rsid w:val="009D57B4"/>
    <w:rsid w:val="00A05B3F"/>
    <w:rsid w:val="00A06F71"/>
    <w:rsid w:val="00A10FA1"/>
    <w:rsid w:val="00A122A3"/>
    <w:rsid w:val="00A1794C"/>
    <w:rsid w:val="00A217E8"/>
    <w:rsid w:val="00A63245"/>
    <w:rsid w:val="00A83745"/>
    <w:rsid w:val="00AA3DE7"/>
    <w:rsid w:val="00AC0EDF"/>
    <w:rsid w:val="00AC101C"/>
    <w:rsid w:val="00AC1451"/>
    <w:rsid w:val="00AC400F"/>
    <w:rsid w:val="00AD6E63"/>
    <w:rsid w:val="00AE55B0"/>
    <w:rsid w:val="00AE588D"/>
    <w:rsid w:val="00AF5789"/>
    <w:rsid w:val="00B23BA5"/>
    <w:rsid w:val="00B25BAD"/>
    <w:rsid w:val="00B352AB"/>
    <w:rsid w:val="00B452BA"/>
    <w:rsid w:val="00B53D75"/>
    <w:rsid w:val="00B664D7"/>
    <w:rsid w:val="00B66E17"/>
    <w:rsid w:val="00B70333"/>
    <w:rsid w:val="00B84EBA"/>
    <w:rsid w:val="00BA3CBA"/>
    <w:rsid w:val="00BC6890"/>
    <w:rsid w:val="00BD5997"/>
    <w:rsid w:val="00BD7579"/>
    <w:rsid w:val="00BE14BB"/>
    <w:rsid w:val="00BE2C78"/>
    <w:rsid w:val="00BE6F19"/>
    <w:rsid w:val="00BF214B"/>
    <w:rsid w:val="00BF2AA6"/>
    <w:rsid w:val="00C0168B"/>
    <w:rsid w:val="00C12278"/>
    <w:rsid w:val="00C15233"/>
    <w:rsid w:val="00C25346"/>
    <w:rsid w:val="00C26F6B"/>
    <w:rsid w:val="00C34B74"/>
    <w:rsid w:val="00C53A0D"/>
    <w:rsid w:val="00C54F04"/>
    <w:rsid w:val="00C552F2"/>
    <w:rsid w:val="00C60D4C"/>
    <w:rsid w:val="00C629F9"/>
    <w:rsid w:val="00C6648D"/>
    <w:rsid w:val="00C82316"/>
    <w:rsid w:val="00C90505"/>
    <w:rsid w:val="00C9493A"/>
    <w:rsid w:val="00C94FD9"/>
    <w:rsid w:val="00C95F22"/>
    <w:rsid w:val="00CA7824"/>
    <w:rsid w:val="00CB0CAA"/>
    <w:rsid w:val="00CC1F56"/>
    <w:rsid w:val="00CC3017"/>
    <w:rsid w:val="00CC6BC4"/>
    <w:rsid w:val="00CC79B6"/>
    <w:rsid w:val="00CE5C7A"/>
    <w:rsid w:val="00D1437D"/>
    <w:rsid w:val="00D21A7D"/>
    <w:rsid w:val="00D271EE"/>
    <w:rsid w:val="00D309A2"/>
    <w:rsid w:val="00D362E4"/>
    <w:rsid w:val="00D73142"/>
    <w:rsid w:val="00D8101A"/>
    <w:rsid w:val="00D81105"/>
    <w:rsid w:val="00D85D5C"/>
    <w:rsid w:val="00D92361"/>
    <w:rsid w:val="00DA114B"/>
    <w:rsid w:val="00DA3D91"/>
    <w:rsid w:val="00DA66CC"/>
    <w:rsid w:val="00DD73A8"/>
    <w:rsid w:val="00DE7E21"/>
    <w:rsid w:val="00E01A4C"/>
    <w:rsid w:val="00E04318"/>
    <w:rsid w:val="00E11670"/>
    <w:rsid w:val="00E13EC3"/>
    <w:rsid w:val="00E34BF0"/>
    <w:rsid w:val="00E4075C"/>
    <w:rsid w:val="00E44996"/>
    <w:rsid w:val="00E50800"/>
    <w:rsid w:val="00E52F58"/>
    <w:rsid w:val="00E77114"/>
    <w:rsid w:val="00E834F9"/>
    <w:rsid w:val="00E923E3"/>
    <w:rsid w:val="00E94AF7"/>
    <w:rsid w:val="00E96D1F"/>
    <w:rsid w:val="00EB3113"/>
    <w:rsid w:val="00EC10BE"/>
    <w:rsid w:val="00ED2235"/>
    <w:rsid w:val="00EF11AB"/>
    <w:rsid w:val="00F056AA"/>
    <w:rsid w:val="00F06177"/>
    <w:rsid w:val="00F13E7B"/>
    <w:rsid w:val="00F1745B"/>
    <w:rsid w:val="00F26F36"/>
    <w:rsid w:val="00F35261"/>
    <w:rsid w:val="00F35E7A"/>
    <w:rsid w:val="00F41476"/>
    <w:rsid w:val="00F41503"/>
    <w:rsid w:val="00F57497"/>
    <w:rsid w:val="00F57904"/>
    <w:rsid w:val="00F64379"/>
    <w:rsid w:val="00F768CB"/>
    <w:rsid w:val="00F85D2B"/>
    <w:rsid w:val="00F962BC"/>
    <w:rsid w:val="00FA6691"/>
    <w:rsid w:val="00FC1B7D"/>
    <w:rsid w:val="00FC6892"/>
    <w:rsid w:val="00FD4B12"/>
    <w:rsid w:val="00FD4D61"/>
    <w:rsid w:val="00FE0180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683C"/>
  <w15:docId w15:val="{CBDAC64D-38D6-41A7-A7C1-D25E538F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4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6648D"/>
    <w:rPr>
      <w:b/>
      <w:bCs/>
    </w:rPr>
  </w:style>
  <w:style w:type="paragraph" w:customStyle="1" w:styleId="Default">
    <w:name w:val="Default"/>
    <w:rsid w:val="00AC0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4A76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01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3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363"/>
  </w:style>
  <w:style w:type="paragraph" w:styleId="Footer">
    <w:name w:val="footer"/>
    <w:basedOn w:val="Normal"/>
    <w:link w:val="FooterChar"/>
    <w:uiPriority w:val="99"/>
    <w:unhideWhenUsed/>
    <w:rsid w:val="003D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363"/>
  </w:style>
  <w:style w:type="table" w:customStyle="1" w:styleId="TableGrid1">
    <w:name w:val="Table Grid1"/>
    <w:basedOn w:val="TableNormal"/>
    <w:next w:val="TableGrid"/>
    <w:uiPriority w:val="59"/>
    <w:rsid w:val="00BD757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D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1231</Words>
  <Characters>7019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STRUCNI-01</dc:creator>
  <cp:lastModifiedBy>Damir Medved</cp:lastModifiedBy>
  <cp:revision>46</cp:revision>
  <cp:lastPrinted>2021-12-30T07:00:00Z</cp:lastPrinted>
  <dcterms:created xsi:type="dcterms:W3CDTF">2022-03-24T09:28:00Z</dcterms:created>
  <dcterms:modified xsi:type="dcterms:W3CDTF">2024-05-22T12:08:00Z</dcterms:modified>
</cp:coreProperties>
</file>