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A80" w:rsidRPr="008B0374" w:rsidRDefault="00D6096C" w:rsidP="000D1CAF">
      <w:pPr>
        <w:jc w:val="both"/>
        <w:rPr>
          <w:rFonts w:ascii="Times New Roman" w:eastAsia="Times New Roman" w:hAnsi="Times New Roman" w:cs="Times New Roman"/>
          <w:b/>
        </w:rPr>
      </w:pPr>
      <w:r w:rsidRPr="00D6096C">
        <w:rPr>
          <w:rFonts w:ascii="Times New Roman" w:eastAsia="Times New Roman" w:hAnsi="Times New Roman" w:cs="Times New Roman"/>
        </w:rPr>
        <w:t xml:space="preserve">GRADSKO VIJEĆE GRADA </w:t>
      </w:r>
      <w:r>
        <w:rPr>
          <w:rFonts w:ascii="Times New Roman" w:eastAsia="Times New Roman" w:hAnsi="Times New Roman" w:cs="Times New Roman"/>
        </w:rPr>
        <w:t>VALPOVA</w:t>
      </w:r>
      <w:r w:rsidRPr="00D6096C">
        <w:rPr>
          <w:rFonts w:ascii="Times New Roman" w:eastAsia="Times New Roman" w:hAnsi="Times New Roman" w:cs="Times New Roman"/>
        </w:rPr>
        <w:t xml:space="preserve">, </w:t>
      </w:r>
      <w:r w:rsidRPr="00144C2B">
        <w:rPr>
          <w:rFonts w:ascii="Times New Roman" w:eastAsia="Times New Roman" w:hAnsi="Times New Roman" w:cs="Times New Roman"/>
        </w:rPr>
        <w:t>na</w:t>
      </w:r>
      <w:r w:rsidR="006F39F5" w:rsidRPr="00144C2B">
        <w:rPr>
          <w:rFonts w:ascii="Times New Roman" w:eastAsia="Times New Roman" w:hAnsi="Times New Roman" w:cs="Times New Roman"/>
        </w:rPr>
        <w:t xml:space="preserve"> </w:t>
      </w:r>
      <w:r w:rsidR="0096024A">
        <w:rPr>
          <w:rFonts w:ascii="Times New Roman" w:eastAsia="Times New Roman" w:hAnsi="Times New Roman" w:cs="Times New Roman"/>
        </w:rPr>
        <w:t>2</w:t>
      </w:r>
      <w:r w:rsidR="00144C2B">
        <w:rPr>
          <w:rFonts w:ascii="Times New Roman" w:eastAsia="Times New Roman" w:hAnsi="Times New Roman" w:cs="Times New Roman"/>
        </w:rPr>
        <w:t>.</w:t>
      </w:r>
      <w:r w:rsidR="00173769" w:rsidRPr="00144C2B">
        <w:rPr>
          <w:rFonts w:ascii="Times New Roman" w:eastAsia="Times New Roman" w:hAnsi="Times New Roman" w:cs="Times New Roman"/>
        </w:rPr>
        <w:t xml:space="preserve"> </w:t>
      </w:r>
      <w:r w:rsidRPr="00144C2B">
        <w:rPr>
          <w:rFonts w:ascii="Times New Roman" w:eastAsia="Times New Roman" w:hAnsi="Times New Roman" w:cs="Times New Roman"/>
        </w:rPr>
        <w:t>sjednici održanoj</w:t>
      </w:r>
      <w:r w:rsidR="00144C2B" w:rsidRPr="00144C2B">
        <w:rPr>
          <w:rFonts w:ascii="Times New Roman" w:eastAsia="Times New Roman" w:hAnsi="Times New Roman" w:cs="Times New Roman"/>
        </w:rPr>
        <w:t xml:space="preserve"> </w:t>
      </w:r>
      <w:r w:rsidR="00DF31B0">
        <w:rPr>
          <w:rFonts w:ascii="Times New Roman" w:eastAsia="Times New Roman" w:hAnsi="Times New Roman" w:cs="Times New Roman"/>
        </w:rPr>
        <w:t>_________</w:t>
      </w:r>
      <w:bookmarkStart w:id="0" w:name="_GoBack"/>
      <w:bookmarkEnd w:id="0"/>
      <w:r w:rsidRPr="00144C2B">
        <w:rPr>
          <w:rFonts w:ascii="Times New Roman" w:eastAsia="Times New Roman" w:hAnsi="Times New Roman" w:cs="Times New Roman"/>
        </w:rPr>
        <w:t>202</w:t>
      </w:r>
      <w:r w:rsidR="006F39F5" w:rsidRPr="00144C2B">
        <w:rPr>
          <w:rFonts w:ascii="Times New Roman" w:eastAsia="Times New Roman" w:hAnsi="Times New Roman" w:cs="Times New Roman"/>
        </w:rPr>
        <w:t>1</w:t>
      </w:r>
      <w:r w:rsidRPr="00144C2B">
        <w:rPr>
          <w:rFonts w:ascii="Times New Roman" w:eastAsia="Times New Roman" w:hAnsi="Times New Roman" w:cs="Times New Roman"/>
        </w:rPr>
        <w:t xml:space="preserve">. </w:t>
      </w:r>
      <w:r w:rsidRPr="00D6096C">
        <w:rPr>
          <w:rFonts w:ascii="Times New Roman" w:eastAsia="Times New Roman" w:hAnsi="Times New Roman" w:cs="Times New Roman"/>
        </w:rPr>
        <w:t>godine</w:t>
      </w:r>
      <w:r>
        <w:rPr>
          <w:rFonts w:ascii="Times New Roman" w:eastAsia="Times New Roman" w:hAnsi="Times New Roman" w:cs="Times New Roman"/>
        </w:rPr>
        <w:t>, n</w:t>
      </w:r>
      <w:r w:rsidR="00B35557" w:rsidRPr="00526B95">
        <w:rPr>
          <w:rFonts w:ascii="Times New Roman" w:eastAsia="Times New Roman" w:hAnsi="Times New Roman" w:cs="Times New Roman"/>
        </w:rPr>
        <w:t>a temelju članka</w:t>
      </w:r>
      <w:r w:rsidR="00AB06C8"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>4</w:t>
      </w:r>
      <w:r w:rsidR="00AB06C8">
        <w:rPr>
          <w:rFonts w:ascii="Times New Roman" w:eastAsia="Times New Roman" w:hAnsi="Times New Roman" w:cs="Times New Roman"/>
        </w:rPr>
        <w:t>.</w:t>
      </w:r>
      <w:r w:rsidR="00974B25">
        <w:rPr>
          <w:rFonts w:ascii="Times New Roman" w:eastAsia="Times New Roman" w:hAnsi="Times New Roman" w:cs="Times New Roman"/>
        </w:rPr>
        <w:t xml:space="preserve"> </w:t>
      </w:r>
      <w:r w:rsidR="00B35557" w:rsidRPr="00526B95">
        <w:rPr>
          <w:rFonts w:ascii="Times New Roman" w:eastAsia="Times New Roman" w:hAnsi="Times New Roman" w:cs="Times New Roman"/>
        </w:rPr>
        <w:t>Zakona o komunalnom gospodarstvu („Narodne novine“</w:t>
      </w:r>
      <w:r>
        <w:rPr>
          <w:rFonts w:ascii="Times New Roman" w:eastAsia="Times New Roman" w:hAnsi="Times New Roman" w:cs="Times New Roman"/>
        </w:rPr>
        <w:t>,</w:t>
      </w:r>
      <w:r w:rsidR="00B35557" w:rsidRPr="00526B95">
        <w:rPr>
          <w:rFonts w:ascii="Times New Roman" w:eastAsia="Times New Roman" w:hAnsi="Times New Roman" w:cs="Times New Roman"/>
        </w:rPr>
        <w:t xml:space="preserve"> broj 68/18</w:t>
      </w:r>
      <w:r>
        <w:rPr>
          <w:rFonts w:ascii="Times New Roman" w:eastAsia="Times New Roman" w:hAnsi="Times New Roman" w:cs="Times New Roman"/>
        </w:rPr>
        <w:t>. 110/18 i 32/20</w:t>
      </w:r>
      <w:r w:rsidR="00684F73">
        <w:rPr>
          <w:rFonts w:ascii="Times New Roman" w:eastAsia="Times New Roman" w:hAnsi="Times New Roman" w:cs="Times New Roman"/>
        </w:rPr>
        <w:t>; u daljnjem tekstu: ZKG</w:t>
      </w:r>
      <w:r w:rsidR="00B35557" w:rsidRPr="00526B95">
        <w:rPr>
          <w:rFonts w:ascii="Times New Roman" w:eastAsia="Times New Roman" w:hAnsi="Times New Roman" w:cs="Times New Roman"/>
        </w:rPr>
        <w:t xml:space="preserve">) i članka </w:t>
      </w:r>
      <w:r>
        <w:rPr>
          <w:rFonts w:ascii="Times New Roman" w:eastAsia="Times New Roman" w:hAnsi="Times New Roman" w:cs="Times New Roman"/>
        </w:rPr>
        <w:t>16.</w:t>
      </w:r>
      <w:r w:rsidR="00B35557" w:rsidRPr="00526B95">
        <w:rPr>
          <w:rFonts w:ascii="Times New Roman" w:eastAsia="Times New Roman" w:hAnsi="Times New Roman" w:cs="Times New Roman"/>
        </w:rPr>
        <w:t xml:space="preserve"> Statuta Grada </w:t>
      </w:r>
      <w:r>
        <w:rPr>
          <w:rFonts w:ascii="Times New Roman" w:eastAsia="Times New Roman" w:hAnsi="Times New Roman" w:cs="Times New Roman"/>
        </w:rPr>
        <w:t>Valpova</w:t>
      </w:r>
      <w:r w:rsidR="00B35557" w:rsidRPr="00526B95">
        <w:rPr>
          <w:rFonts w:ascii="Times New Roman" w:eastAsia="Times New Roman" w:hAnsi="Times New Roman" w:cs="Times New Roman"/>
        </w:rPr>
        <w:t xml:space="preserve"> („Službeni </w:t>
      </w:r>
      <w:r>
        <w:rPr>
          <w:rFonts w:ascii="Times New Roman" w:eastAsia="Times New Roman" w:hAnsi="Times New Roman" w:cs="Times New Roman"/>
        </w:rPr>
        <w:t>gla</w:t>
      </w:r>
      <w:r w:rsidR="00B35557" w:rsidRPr="00526B95">
        <w:rPr>
          <w:rFonts w:ascii="Times New Roman" w:eastAsia="Times New Roman" w:hAnsi="Times New Roman" w:cs="Times New Roman"/>
        </w:rPr>
        <w:t>snik</w:t>
      </w:r>
      <w:r w:rsidR="00B02D9E">
        <w:rPr>
          <w:rFonts w:ascii="Times New Roman" w:eastAsia="Times New Roman" w:hAnsi="Times New Roman" w:cs="Times New Roman"/>
        </w:rPr>
        <w:t xml:space="preserve"> Grada Valpova</w:t>
      </w:r>
      <w:r>
        <w:rPr>
          <w:rFonts w:ascii="Times New Roman" w:eastAsia="Times New Roman" w:hAnsi="Times New Roman" w:cs="Times New Roman"/>
        </w:rPr>
        <w:t>“,</w:t>
      </w:r>
      <w:r w:rsidR="00B35557" w:rsidRPr="00526B95">
        <w:rPr>
          <w:rFonts w:ascii="Times New Roman" w:eastAsia="Times New Roman" w:hAnsi="Times New Roman" w:cs="Times New Roman"/>
        </w:rPr>
        <w:t xml:space="preserve"> broj </w:t>
      </w:r>
      <w:r>
        <w:rPr>
          <w:rFonts w:ascii="Times New Roman" w:eastAsia="Times New Roman" w:hAnsi="Times New Roman" w:cs="Times New Roman"/>
        </w:rPr>
        <w:t>8/01, 2/06, 4/09, 2/13, 7/13, 10/17-pročišćeni tekst, 1/18, 3/19 i 3/20</w:t>
      </w:r>
      <w:r w:rsidR="00B35557" w:rsidRPr="00526B95">
        <w:rPr>
          <w:rFonts w:ascii="Times New Roman" w:eastAsia="Times New Roman" w:hAnsi="Times New Roman" w:cs="Times New Roman"/>
        </w:rPr>
        <w:t>), donosi</w:t>
      </w:r>
    </w:p>
    <w:p w:rsidR="00142A80" w:rsidRPr="00526B95" w:rsidRDefault="00142A80">
      <w:pPr>
        <w:jc w:val="both"/>
        <w:rPr>
          <w:rFonts w:ascii="Times New Roman" w:hAnsi="Times New Roman" w:cs="Times New Roman"/>
        </w:rPr>
      </w:pPr>
    </w:p>
    <w:p w:rsidR="008B0374" w:rsidRDefault="008B0374" w:rsidP="008B03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D L U K U</w:t>
      </w:r>
    </w:p>
    <w:p w:rsidR="008B0374" w:rsidRDefault="008B0374" w:rsidP="008B03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povjeravanju obavljanja komunalnih djelatnosti </w:t>
      </w:r>
    </w:p>
    <w:p w:rsidR="008B0374" w:rsidRDefault="008B0374" w:rsidP="008B03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trgovačkom društvu URBANIZAM d.o.o.</w:t>
      </w:r>
    </w:p>
    <w:p w:rsidR="00CB2FA7" w:rsidRPr="00C93CD4" w:rsidRDefault="00CB2FA7" w:rsidP="00CB2FA7">
      <w:pPr>
        <w:pStyle w:val="Odlomakpopisa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B2FA7" w:rsidRPr="00526B95" w:rsidRDefault="00CB2FA7" w:rsidP="00CB2FA7">
      <w:pPr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1.</w:t>
      </w:r>
    </w:p>
    <w:p w:rsidR="00CB2FA7" w:rsidRPr="00526B95" w:rsidRDefault="00CB2FA7" w:rsidP="00CB2FA7">
      <w:pPr>
        <w:ind w:left="45"/>
        <w:jc w:val="both"/>
        <w:rPr>
          <w:rFonts w:ascii="Times New Roman" w:hAnsi="Times New Roman" w:cs="Times New Roman"/>
        </w:rPr>
      </w:pPr>
    </w:p>
    <w:p w:rsidR="00CB2FA7" w:rsidRPr="00526B95" w:rsidRDefault="00CB2FA7" w:rsidP="007E79D3">
      <w:pPr>
        <w:ind w:left="45" w:firstLine="675"/>
        <w:jc w:val="both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O</w:t>
      </w:r>
      <w:r w:rsidR="00F41AA4">
        <w:rPr>
          <w:rFonts w:ascii="Times New Roman" w:hAnsi="Times New Roman" w:cs="Times New Roman"/>
        </w:rPr>
        <w:t>vom O</w:t>
      </w:r>
      <w:r w:rsidRPr="00526B95">
        <w:rPr>
          <w:rFonts w:ascii="Times New Roman" w:hAnsi="Times New Roman" w:cs="Times New Roman"/>
        </w:rPr>
        <w:t xml:space="preserve">dlukom </w:t>
      </w:r>
      <w:r w:rsidR="00245BFA">
        <w:rPr>
          <w:rFonts w:ascii="Times New Roman" w:hAnsi="Times New Roman" w:cs="Times New Roman"/>
        </w:rPr>
        <w:t>određuju se komunalne djelatnosti</w:t>
      </w:r>
      <w:r w:rsidR="005D4DDE">
        <w:rPr>
          <w:rFonts w:ascii="Times New Roman" w:hAnsi="Times New Roman" w:cs="Times New Roman"/>
        </w:rPr>
        <w:t xml:space="preserve"> </w:t>
      </w:r>
      <w:r w:rsidR="00BF495C">
        <w:rPr>
          <w:rFonts w:ascii="Times New Roman" w:hAnsi="Times New Roman" w:cs="Times New Roman"/>
        </w:rPr>
        <w:t>čije se obavljanje povjerava</w:t>
      </w:r>
      <w:r w:rsidR="00F41AA4">
        <w:rPr>
          <w:rFonts w:ascii="Times New Roman" w:hAnsi="Times New Roman" w:cs="Times New Roman"/>
        </w:rPr>
        <w:t xml:space="preserve"> trgovačko</w:t>
      </w:r>
      <w:r w:rsidR="00BF495C">
        <w:rPr>
          <w:rFonts w:ascii="Times New Roman" w:hAnsi="Times New Roman" w:cs="Times New Roman"/>
        </w:rPr>
        <w:t>m</w:t>
      </w:r>
      <w:r w:rsidR="00F41AA4">
        <w:rPr>
          <w:rFonts w:ascii="Times New Roman" w:hAnsi="Times New Roman" w:cs="Times New Roman"/>
        </w:rPr>
        <w:t xml:space="preserve"> društv</w:t>
      </w:r>
      <w:r w:rsidR="00BF495C">
        <w:rPr>
          <w:rFonts w:ascii="Times New Roman" w:hAnsi="Times New Roman" w:cs="Times New Roman"/>
        </w:rPr>
        <w:t>u</w:t>
      </w:r>
      <w:r w:rsidR="005D4DDE" w:rsidRPr="005D4DDE">
        <w:rPr>
          <w:rFonts w:ascii="Times New Roman" w:hAnsi="Times New Roman" w:cs="Times New Roman"/>
        </w:rPr>
        <w:t xml:space="preserve"> URBANIZAM d.o.o</w:t>
      </w:r>
      <w:r w:rsidR="001F4A71">
        <w:rPr>
          <w:rFonts w:ascii="Times New Roman" w:hAnsi="Times New Roman" w:cs="Times New Roman"/>
        </w:rPr>
        <w:t xml:space="preserve"> za komunalne i stambene djelatnosti i graditeljstvo Valpovo (u daljnjem tekstu: </w:t>
      </w:r>
      <w:r w:rsidR="00C322C4">
        <w:rPr>
          <w:rFonts w:ascii="Times New Roman" w:hAnsi="Times New Roman" w:cs="Times New Roman"/>
        </w:rPr>
        <w:t xml:space="preserve">trgovačko društvo </w:t>
      </w:r>
      <w:r w:rsidR="001F4A71">
        <w:rPr>
          <w:rFonts w:ascii="Times New Roman" w:hAnsi="Times New Roman" w:cs="Times New Roman"/>
        </w:rPr>
        <w:t>URBANIZAM d.o.o.)</w:t>
      </w:r>
      <w:r w:rsidR="005D4DDE">
        <w:rPr>
          <w:rFonts w:ascii="Times New Roman" w:hAnsi="Times New Roman" w:cs="Times New Roman"/>
        </w:rPr>
        <w:t>,</w:t>
      </w:r>
      <w:r w:rsidR="001F4A71">
        <w:rPr>
          <w:rFonts w:ascii="Times New Roman" w:hAnsi="Times New Roman" w:cs="Times New Roman"/>
        </w:rPr>
        <w:t xml:space="preserve"> koj</w:t>
      </w:r>
      <w:r w:rsidR="005D4DDE">
        <w:rPr>
          <w:rFonts w:ascii="Times New Roman" w:hAnsi="Times New Roman" w:cs="Times New Roman"/>
        </w:rPr>
        <w:t>u</w:t>
      </w:r>
      <w:r w:rsidR="001F4A71">
        <w:rPr>
          <w:rFonts w:ascii="Times New Roman" w:hAnsi="Times New Roman" w:cs="Times New Roman"/>
        </w:rPr>
        <w:t xml:space="preserve"> je osnovao Grad Valpovo za obavljanje komunalnih djelatnosti</w:t>
      </w:r>
      <w:r w:rsidR="00245BFA">
        <w:rPr>
          <w:rFonts w:ascii="Times New Roman" w:hAnsi="Times New Roman" w:cs="Times New Roman"/>
        </w:rPr>
        <w:t xml:space="preserve"> </w:t>
      </w:r>
      <w:r w:rsidR="001F4A71">
        <w:rPr>
          <w:rFonts w:ascii="Times New Roman" w:hAnsi="Times New Roman" w:cs="Times New Roman"/>
        </w:rPr>
        <w:t>na području Grada Valpova</w:t>
      </w:r>
      <w:r w:rsidR="00B761A1">
        <w:rPr>
          <w:rFonts w:ascii="Times New Roman" w:hAnsi="Times New Roman" w:cs="Times New Roman"/>
        </w:rPr>
        <w:t xml:space="preserve"> i prigradskih naselja</w:t>
      </w:r>
      <w:r w:rsidR="001F4A71">
        <w:rPr>
          <w:rFonts w:ascii="Times New Roman" w:hAnsi="Times New Roman" w:cs="Times New Roman"/>
        </w:rPr>
        <w:t>.</w:t>
      </w:r>
    </w:p>
    <w:p w:rsidR="00CB2FA7" w:rsidRPr="00526B95" w:rsidRDefault="00CB2FA7" w:rsidP="00142A80">
      <w:pPr>
        <w:ind w:left="45"/>
        <w:jc w:val="center"/>
        <w:rPr>
          <w:rFonts w:ascii="Times New Roman" w:hAnsi="Times New Roman" w:cs="Times New Roman"/>
        </w:rPr>
      </w:pPr>
    </w:p>
    <w:p w:rsidR="00CB2FA7" w:rsidRPr="00526B95" w:rsidRDefault="00CB2FA7" w:rsidP="00142A80">
      <w:pPr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2.</w:t>
      </w:r>
    </w:p>
    <w:p w:rsidR="00CB2FA7" w:rsidRPr="00526B95" w:rsidRDefault="00CB2FA7" w:rsidP="00CB2FA7">
      <w:pPr>
        <w:ind w:left="45"/>
        <w:jc w:val="both"/>
        <w:rPr>
          <w:rFonts w:ascii="Times New Roman" w:hAnsi="Times New Roman" w:cs="Times New Roman"/>
        </w:rPr>
      </w:pPr>
    </w:p>
    <w:p w:rsidR="00CB2FA7" w:rsidRPr="00526B95" w:rsidRDefault="00C322C4" w:rsidP="008626E4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Trgovačkom društvu </w:t>
      </w:r>
      <w:r w:rsidR="001F4A71">
        <w:rPr>
          <w:rFonts w:ascii="Times New Roman" w:hAnsi="Times New Roman" w:cs="Times New Roman"/>
        </w:rPr>
        <w:t>URBANIZ</w:t>
      </w:r>
      <w:r>
        <w:rPr>
          <w:rFonts w:ascii="Times New Roman" w:hAnsi="Times New Roman" w:cs="Times New Roman"/>
        </w:rPr>
        <w:t>A</w:t>
      </w:r>
      <w:r w:rsidR="001F4A71">
        <w:rPr>
          <w:rFonts w:ascii="Times New Roman" w:hAnsi="Times New Roman" w:cs="Times New Roman"/>
        </w:rPr>
        <w:t>M d.o.o. povjerava se obavljanje slijedećih komunalnih djelatnosti</w:t>
      </w:r>
      <w:r w:rsidR="00520B86">
        <w:rPr>
          <w:rFonts w:ascii="Times New Roman" w:hAnsi="Times New Roman" w:cs="Times New Roman"/>
        </w:rPr>
        <w:t xml:space="preserve"> na području Grada Valpova</w:t>
      </w:r>
      <w:r w:rsidR="00A41242">
        <w:rPr>
          <w:rFonts w:ascii="Times New Roman" w:hAnsi="Times New Roman" w:cs="Times New Roman"/>
        </w:rPr>
        <w:t xml:space="preserve"> i prigradskih naselja</w:t>
      </w:r>
      <w:r w:rsidR="00CB2FA7" w:rsidRPr="00526B95">
        <w:rPr>
          <w:rFonts w:ascii="Times New Roman" w:hAnsi="Times New Roman" w:cs="Times New Roman"/>
          <w:color w:val="000000" w:themeColor="text1"/>
        </w:rPr>
        <w:t>:</w:t>
      </w:r>
    </w:p>
    <w:p w:rsidR="00142A80" w:rsidRPr="00526B95" w:rsidRDefault="00142A80" w:rsidP="00CB2FA7">
      <w:pPr>
        <w:ind w:left="45"/>
        <w:jc w:val="both"/>
        <w:rPr>
          <w:rFonts w:ascii="Times New Roman" w:hAnsi="Times New Roman" w:cs="Times New Roman"/>
        </w:rPr>
      </w:pPr>
    </w:p>
    <w:p w:rsidR="007B79A3" w:rsidRPr="00A372A8" w:rsidRDefault="00FB20E2" w:rsidP="007B79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>održavanje građevina javne odvodnje oborinskih voda,</w:t>
      </w:r>
    </w:p>
    <w:p w:rsidR="00FB20E2" w:rsidRPr="00A372A8" w:rsidRDefault="00FB20E2" w:rsidP="007B79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 xml:space="preserve">održavanje čistoće </w:t>
      </w:r>
      <w:r w:rsidR="00915803" w:rsidRPr="00A372A8">
        <w:rPr>
          <w:rFonts w:ascii="Times New Roman" w:hAnsi="Times New Roman" w:cs="Times New Roman"/>
        </w:rPr>
        <w:t>javnih površina,</w:t>
      </w:r>
    </w:p>
    <w:p w:rsidR="00915803" w:rsidRPr="00A372A8" w:rsidRDefault="00915803" w:rsidP="007B79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>održavanje javnih zelenih površina</w:t>
      </w:r>
      <w:r w:rsidR="00900E49" w:rsidRPr="00A372A8">
        <w:rPr>
          <w:rFonts w:ascii="Times New Roman" w:hAnsi="Times New Roman" w:cs="Times New Roman"/>
        </w:rPr>
        <w:t xml:space="preserve"> osim u dijelu koji se odnosi na </w:t>
      </w:r>
      <w:r w:rsidR="00623640" w:rsidRPr="00A372A8">
        <w:rPr>
          <w:rFonts w:ascii="Times New Roman" w:hAnsi="Times New Roman" w:cs="Times New Roman"/>
        </w:rPr>
        <w:t>obnovu</w:t>
      </w:r>
      <w:r w:rsidR="00F805C1" w:rsidRPr="00A372A8">
        <w:rPr>
          <w:rFonts w:ascii="Times New Roman" w:hAnsi="Times New Roman" w:cs="Times New Roman"/>
        </w:rPr>
        <w:t>, održavanj</w:t>
      </w:r>
      <w:r w:rsidR="00623640" w:rsidRPr="00A372A8">
        <w:rPr>
          <w:rFonts w:ascii="Times New Roman" w:hAnsi="Times New Roman" w:cs="Times New Roman"/>
        </w:rPr>
        <w:t>e i njegu drveća, ukrasnog grmlja</w:t>
      </w:r>
      <w:r w:rsidR="00E936F3" w:rsidRPr="00A372A8">
        <w:rPr>
          <w:rFonts w:ascii="Times New Roman" w:hAnsi="Times New Roman" w:cs="Times New Roman"/>
        </w:rPr>
        <w:t>, živice</w:t>
      </w:r>
      <w:r w:rsidR="00623640" w:rsidRPr="00A372A8">
        <w:rPr>
          <w:rFonts w:ascii="Times New Roman" w:hAnsi="Times New Roman" w:cs="Times New Roman"/>
        </w:rPr>
        <w:t xml:space="preserve"> i </w:t>
      </w:r>
      <w:r w:rsidR="003477B7" w:rsidRPr="00A372A8">
        <w:rPr>
          <w:rFonts w:ascii="Times New Roman" w:hAnsi="Times New Roman" w:cs="Times New Roman"/>
        </w:rPr>
        <w:t>sezonskog cvijeća</w:t>
      </w:r>
      <w:r w:rsidR="00E936F3" w:rsidRPr="00A372A8">
        <w:rPr>
          <w:rFonts w:ascii="Times New Roman" w:hAnsi="Times New Roman" w:cs="Times New Roman"/>
        </w:rPr>
        <w:t>,</w:t>
      </w:r>
    </w:p>
    <w:p w:rsidR="00915803" w:rsidRPr="00A372A8" w:rsidRDefault="00BD5B2C" w:rsidP="007B79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>održavanje javnih površina na kojima nije dopušten promet motornim vozilima,</w:t>
      </w:r>
    </w:p>
    <w:p w:rsidR="00BD5B2C" w:rsidRPr="00A372A8" w:rsidRDefault="00BC18C8" w:rsidP="007B79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>održavanje građevina, u</w:t>
      </w:r>
      <w:r w:rsidR="00865A99" w:rsidRPr="00A372A8">
        <w:rPr>
          <w:rFonts w:ascii="Times New Roman" w:hAnsi="Times New Roman" w:cs="Times New Roman"/>
        </w:rPr>
        <w:t>ređaja i predmeta javne namjene</w:t>
      </w:r>
      <w:r w:rsidR="00A372A8">
        <w:rPr>
          <w:rFonts w:ascii="Times New Roman" w:hAnsi="Times New Roman" w:cs="Times New Roman"/>
        </w:rPr>
        <w:t>,</w:t>
      </w:r>
    </w:p>
    <w:p w:rsidR="00865A99" w:rsidRPr="00A372A8" w:rsidRDefault="004957FB" w:rsidP="00D2611B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 xml:space="preserve">održavanje nerazvrstanih cesta </w:t>
      </w:r>
      <w:r w:rsidR="00D2611B" w:rsidRPr="00A372A8">
        <w:rPr>
          <w:rFonts w:ascii="Times New Roman" w:hAnsi="Times New Roman" w:cs="Times New Roman"/>
        </w:rPr>
        <w:t xml:space="preserve">osim u dijelu koji se odnosi na sanaciju oštećenja na </w:t>
      </w:r>
      <w:r w:rsidR="00DB20E4" w:rsidRPr="00A372A8">
        <w:rPr>
          <w:rFonts w:ascii="Times New Roman" w:hAnsi="Times New Roman" w:cs="Times New Roman"/>
        </w:rPr>
        <w:t>n</w:t>
      </w:r>
      <w:r w:rsidR="00FC6A58">
        <w:rPr>
          <w:rFonts w:ascii="Times New Roman" w:hAnsi="Times New Roman" w:cs="Times New Roman"/>
        </w:rPr>
        <w:t>e</w:t>
      </w:r>
      <w:r w:rsidR="00DB20E4" w:rsidRPr="00A372A8">
        <w:rPr>
          <w:rFonts w:ascii="Times New Roman" w:hAnsi="Times New Roman" w:cs="Times New Roman"/>
        </w:rPr>
        <w:t xml:space="preserve">razvrstanim cestama </w:t>
      </w:r>
      <w:r w:rsidR="00D2611B" w:rsidRPr="00A372A8">
        <w:rPr>
          <w:rFonts w:ascii="Times New Roman" w:hAnsi="Times New Roman" w:cs="Times New Roman"/>
        </w:rPr>
        <w:t xml:space="preserve">i na održavanje i obnovu horizontalne </w:t>
      </w:r>
      <w:r w:rsidR="00DB20E4" w:rsidRPr="00A372A8">
        <w:rPr>
          <w:rFonts w:ascii="Times New Roman" w:hAnsi="Times New Roman" w:cs="Times New Roman"/>
        </w:rPr>
        <w:t xml:space="preserve">prometne </w:t>
      </w:r>
      <w:r w:rsidR="00D2611B" w:rsidRPr="00A372A8">
        <w:rPr>
          <w:rFonts w:ascii="Times New Roman" w:hAnsi="Times New Roman" w:cs="Times New Roman"/>
        </w:rPr>
        <w:t>signalizacije</w:t>
      </w:r>
      <w:r w:rsidR="00DB20E4" w:rsidRPr="00A372A8">
        <w:rPr>
          <w:rFonts w:ascii="Times New Roman" w:hAnsi="Times New Roman" w:cs="Times New Roman"/>
        </w:rPr>
        <w:t xml:space="preserve"> na nerazvrstanim cestama</w:t>
      </w:r>
      <w:r w:rsidR="00C4490E" w:rsidRPr="00A372A8">
        <w:rPr>
          <w:rFonts w:ascii="Times New Roman" w:hAnsi="Times New Roman" w:cs="Times New Roman"/>
        </w:rPr>
        <w:t xml:space="preserve"> i</w:t>
      </w:r>
    </w:p>
    <w:p w:rsidR="00DB20E4" w:rsidRPr="00A372A8" w:rsidRDefault="00592755" w:rsidP="00D2611B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72A8">
        <w:rPr>
          <w:rFonts w:ascii="Times New Roman" w:hAnsi="Times New Roman" w:cs="Times New Roman"/>
        </w:rPr>
        <w:t>održavanje groblja</w:t>
      </w:r>
    </w:p>
    <w:p w:rsidR="006B4530" w:rsidRPr="00DB20E4" w:rsidRDefault="006B4530" w:rsidP="006B4530">
      <w:pPr>
        <w:pStyle w:val="Odlomakpopisa"/>
        <w:jc w:val="both"/>
        <w:rPr>
          <w:rFonts w:ascii="Times New Roman" w:hAnsi="Times New Roman" w:cs="Times New Roman"/>
          <w:color w:val="FF0000"/>
        </w:rPr>
      </w:pPr>
    </w:p>
    <w:p w:rsidR="00142A80" w:rsidRPr="00526B95" w:rsidRDefault="00142A80" w:rsidP="008F2151">
      <w:pPr>
        <w:ind w:left="45" w:firstLine="675"/>
        <w:jc w:val="both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Člankom</w:t>
      </w:r>
      <w:r w:rsidR="00FF17C2" w:rsidRPr="00526B95">
        <w:rPr>
          <w:rFonts w:ascii="Times New Roman" w:hAnsi="Times New Roman" w:cs="Times New Roman"/>
        </w:rPr>
        <w:t xml:space="preserve"> 23.</w:t>
      </w:r>
      <w:r w:rsidR="00520B86">
        <w:rPr>
          <w:rFonts w:ascii="Times New Roman" w:hAnsi="Times New Roman" w:cs="Times New Roman"/>
        </w:rPr>
        <w:t xml:space="preserve"> </w:t>
      </w:r>
      <w:r w:rsidR="00CB2FA7" w:rsidRPr="00526B95">
        <w:rPr>
          <w:rFonts w:ascii="Times New Roman" w:hAnsi="Times New Roman" w:cs="Times New Roman"/>
        </w:rPr>
        <w:t>Z</w:t>
      </w:r>
      <w:r w:rsidR="00684F73">
        <w:rPr>
          <w:rFonts w:ascii="Times New Roman" w:hAnsi="Times New Roman" w:cs="Times New Roman"/>
        </w:rPr>
        <w:t>KG</w:t>
      </w:r>
      <w:r w:rsidR="00CB2FA7" w:rsidRPr="00526B95">
        <w:rPr>
          <w:rFonts w:ascii="Times New Roman" w:hAnsi="Times New Roman" w:cs="Times New Roman"/>
        </w:rPr>
        <w:t xml:space="preserve"> propisano je što se podrazumijeva pod pojmom svake od navedenih komunalnih djelatnosti iz prethodnog stavka.</w:t>
      </w:r>
    </w:p>
    <w:p w:rsidR="00142A80" w:rsidRPr="00526B95" w:rsidRDefault="00142A80" w:rsidP="00CB2FA7">
      <w:pPr>
        <w:ind w:left="45"/>
        <w:jc w:val="both"/>
        <w:rPr>
          <w:rFonts w:ascii="Times New Roman" w:hAnsi="Times New Roman" w:cs="Times New Roman"/>
        </w:rPr>
      </w:pPr>
    </w:p>
    <w:p w:rsidR="00142A80" w:rsidRDefault="00CB2FA7" w:rsidP="00142A80">
      <w:pPr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3.</w:t>
      </w:r>
    </w:p>
    <w:p w:rsidR="00BE346C" w:rsidRDefault="00BE346C" w:rsidP="00142A80">
      <w:pPr>
        <w:ind w:left="45"/>
        <w:jc w:val="center"/>
        <w:rPr>
          <w:rFonts w:ascii="Times New Roman" w:hAnsi="Times New Roman" w:cs="Times New Roman"/>
        </w:rPr>
      </w:pPr>
    </w:p>
    <w:p w:rsidR="00F41AA4" w:rsidRDefault="00BE346C" w:rsidP="007E79D3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Obavljanje komunalnih djelatnosti iz članka </w:t>
      </w:r>
      <w:r w:rsidR="00546C7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ove Odluke povjerava se </w:t>
      </w:r>
      <w:r w:rsidR="00C322C4">
        <w:rPr>
          <w:rFonts w:ascii="Times New Roman" w:hAnsi="Times New Roman" w:cs="Times New Roman"/>
        </w:rPr>
        <w:t xml:space="preserve">trgovačkom društvu </w:t>
      </w:r>
      <w:r w:rsidR="00F41AA4">
        <w:rPr>
          <w:rFonts w:ascii="Times New Roman" w:hAnsi="Times New Roman" w:cs="Times New Roman"/>
        </w:rPr>
        <w:t>URBANIZ</w:t>
      </w:r>
      <w:r w:rsidR="00C322C4">
        <w:rPr>
          <w:rFonts w:ascii="Times New Roman" w:hAnsi="Times New Roman" w:cs="Times New Roman"/>
        </w:rPr>
        <w:t>A</w:t>
      </w:r>
      <w:r w:rsidR="00F41AA4">
        <w:rPr>
          <w:rFonts w:ascii="Times New Roman" w:hAnsi="Times New Roman" w:cs="Times New Roman"/>
        </w:rPr>
        <w:t>M d.o.o. na neodređeno vrijeme</w:t>
      </w:r>
      <w:r w:rsidR="00C322C4">
        <w:rPr>
          <w:rFonts w:ascii="Times New Roman" w:hAnsi="Times New Roman" w:cs="Times New Roman"/>
        </w:rPr>
        <w:t xml:space="preserve">, odnosno dok je ova Odluka na snazi </w:t>
      </w:r>
      <w:r w:rsidR="00C50711">
        <w:rPr>
          <w:rFonts w:ascii="Times New Roman" w:hAnsi="Times New Roman" w:cs="Times New Roman"/>
        </w:rPr>
        <w:t>i</w:t>
      </w:r>
      <w:r w:rsidR="00C322C4">
        <w:rPr>
          <w:rFonts w:ascii="Times New Roman" w:hAnsi="Times New Roman" w:cs="Times New Roman"/>
        </w:rPr>
        <w:t xml:space="preserve"> dok je trgovačko društvo registrirano za obavljanje povjerenih komunalnih djelatnosti.</w:t>
      </w:r>
    </w:p>
    <w:p w:rsidR="00C322C4" w:rsidRDefault="00C322C4" w:rsidP="00C322C4">
      <w:pPr>
        <w:ind w:left="45"/>
        <w:jc w:val="both"/>
        <w:rPr>
          <w:rFonts w:ascii="Times New Roman" w:hAnsi="Times New Roman" w:cs="Times New Roman"/>
        </w:rPr>
      </w:pPr>
    </w:p>
    <w:p w:rsidR="00F41AA4" w:rsidRDefault="00F41AA4" w:rsidP="00F41AA4">
      <w:pPr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684F73" w:rsidRPr="00526B95" w:rsidRDefault="00684F73" w:rsidP="00142A80">
      <w:pPr>
        <w:ind w:left="45"/>
        <w:jc w:val="center"/>
        <w:rPr>
          <w:rFonts w:ascii="Times New Roman" w:hAnsi="Times New Roman" w:cs="Times New Roman"/>
        </w:rPr>
      </w:pPr>
    </w:p>
    <w:p w:rsidR="00C322C4" w:rsidRDefault="00C322C4" w:rsidP="007E79D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Trgovačko društvo </w:t>
      </w:r>
      <w:r w:rsidR="00F41AA4">
        <w:rPr>
          <w:rFonts w:ascii="Times New Roman" w:hAnsi="Times New Roman" w:cs="Times New Roman"/>
        </w:rPr>
        <w:t>URBANIZAM</w:t>
      </w:r>
      <w:r w:rsidR="00F41AA4" w:rsidRPr="00F41AA4">
        <w:rPr>
          <w:rFonts w:ascii="Times New Roman" w:hAnsi="Times New Roman" w:cs="Times New Roman"/>
        </w:rPr>
        <w:t xml:space="preserve"> d.o.o. obavljat će komunalne djelatnosti iz </w:t>
      </w:r>
      <w:r w:rsidR="00F41AA4">
        <w:rPr>
          <w:rFonts w:ascii="Times New Roman" w:hAnsi="Times New Roman" w:cs="Times New Roman"/>
        </w:rPr>
        <w:t>članka 2. ove Odluke</w:t>
      </w:r>
      <w:r w:rsidR="00F41AA4" w:rsidRPr="00F41AA4">
        <w:rPr>
          <w:rFonts w:ascii="Times New Roman" w:hAnsi="Times New Roman" w:cs="Times New Roman"/>
        </w:rPr>
        <w:t>, sukladno ovoj Odluci, posebnim propisima kojima se regulira obavljanje pojedine komunalne djelatnosti i odlukama Gradskog vijeća donesenih sukladno tim propisima</w:t>
      </w:r>
      <w:r w:rsidR="00882568" w:rsidRPr="00882568">
        <w:rPr>
          <w:rFonts w:ascii="Times New Roman" w:hAnsi="Times New Roman" w:cs="Times New Roman"/>
        </w:rPr>
        <w:t xml:space="preserve"> </w:t>
      </w:r>
      <w:r w:rsidR="00882568">
        <w:rPr>
          <w:rFonts w:ascii="Times New Roman" w:hAnsi="Times New Roman" w:cs="Times New Roman"/>
        </w:rPr>
        <w:t xml:space="preserve">te </w:t>
      </w:r>
      <w:r w:rsidR="00882568" w:rsidRPr="00882568">
        <w:rPr>
          <w:rFonts w:ascii="Times New Roman" w:hAnsi="Times New Roman" w:cs="Times New Roman"/>
        </w:rPr>
        <w:t>postupati u skladu s načelima na kojima se temelji komunalno gospodarstvo sukladno zakonu koji uređuje komunalno gospodarstvo</w:t>
      </w:r>
      <w:r>
        <w:rPr>
          <w:rFonts w:ascii="Times New Roman" w:hAnsi="Times New Roman" w:cs="Times New Roman"/>
        </w:rPr>
        <w:t>.</w:t>
      </w:r>
    </w:p>
    <w:p w:rsidR="00C322C4" w:rsidRDefault="00363C36" w:rsidP="007E79D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Obavljanje komunalnih djelatnosti iz članka 2. ove Odluke uredit</w:t>
      </w:r>
      <w:r w:rsidR="0045145B">
        <w:rPr>
          <w:rFonts w:ascii="Times New Roman" w:hAnsi="Times New Roman" w:cs="Times New Roman"/>
        </w:rPr>
        <w:t xml:space="preserve"> će se programom održavanja komunalne infrastrukture kojim se utvrđuje način, normativi i ostali uvjeti obavljanja komunalnih djelatnosti. </w:t>
      </w:r>
    </w:p>
    <w:p w:rsidR="00F41AA4" w:rsidRDefault="00C322C4" w:rsidP="007E79D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82568" w:rsidRPr="00882568">
        <w:rPr>
          <w:rFonts w:ascii="Times New Roman" w:hAnsi="Times New Roman" w:cs="Times New Roman"/>
        </w:rPr>
        <w:t>ednom godišnje</w:t>
      </w:r>
      <w:r>
        <w:rPr>
          <w:rFonts w:ascii="Times New Roman" w:hAnsi="Times New Roman" w:cs="Times New Roman"/>
        </w:rPr>
        <w:t>, po pozivu gradonačelnika, URBANIZAM d.o.o.</w:t>
      </w:r>
      <w:r w:rsidR="00882568" w:rsidRPr="00882568">
        <w:rPr>
          <w:rFonts w:ascii="Times New Roman" w:hAnsi="Times New Roman" w:cs="Times New Roman"/>
        </w:rPr>
        <w:t xml:space="preserve"> podnosi izvješće o </w:t>
      </w:r>
      <w:r>
        <w:rPr>
          <w:rFonts w:ascii="Times New Roman" w:hAnsi="Times New Roman" w:cs="Times New Roman"/>
        </w:rPr>
        <w:t>obavljanju komunalnih djelatnosti za prethodnu godinu</w:t>
      </w:r>
      <w:r w:rsidR="00882568" w:rsidRPr="00882568">
        <w:rPr>
          <w:rFonts w:ascii="Times New Roman" w:hAnsi="Times New Roman" w:cs="Times New Roman"/>
        </w:rPr>
        <w:t>.</w:t>
      </w:r>
    </w:p>
    <w:p w:rsidR="00035C3B" w:rsidRDefault="00035C3B" w:rsidP="002A107F">
      <w:pPr>
        <w:jc w:val="center"/>
        <w:rPr>
          <w:rFonts w:ascii="Times New Roman" w:hAnsi="Times New Roman" w:cs="Times New Roman"/>
        </w:rPr>
      </w:pPr>
    </w:p>
    <w:p w:rsidR="00734598" w:rsidRDefault="00734598" w:rsidP="002A107F">
      <w:pPr>
        <w:jc w:val="center"/>
        <w:rPr>
          <w:rFonts w:ascii="Times New Roman" w:hAnsi="Times New Roman" w:cs="Times New Roman"/>
        </w:rPr>
      </w:pPr>
    </w:p>
    <w:p w:rsidR="002A107F" w:rsidRDefault="002A107F" w:rsidP="002A107F">
      <w:pPr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lastRenderedPageBreak/>
        <w:t xml:space="preserve">Članak </w:t>
      </w:r>
      <w:r w:rsidR="005D21FF">
        <w:rPr>
          <w:rFonts w:ascii="Times New Roman" w:hAnsi="Times New Roman" w:cs="Times New Roman"/>
        </w:rPr>
        <w:t>5</w:t>
      </w:r>
      <w:r w:rsidRPr="00526B95">
        <w:rPr>
          <w:rFonts w:ascii="Times New Roman" w:hAnsi="Times New Roman" w:cs="Times New Roman"/>
        </w:rPr>
        <w:t>.</w:t>
      </w:r>
    </w:p>
    <w:p w:rsidR="005D21FF" w:rsidRDefault="005D21FF" w:rsidP="002A107F">
      <w:pPr>
        <w:jc w:val="center"/>
        <w:rPr>
          <w:rFonts w:ascii="Times New Roman" w:hAnsi="Times New Roman" w:cs="Times New Roman"/>
        </w:rPr>
      </w:pPr>
    </w:p>
    <w:p w:rsidR="005D21FF" w:rsidRPr="00526B95" w:rsidRDefault="005D21FF" w:rsidP="007E79D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Međusobna prava i obveze između Grada Valpova i </w:t>
      </w:r>
      <w:r w:rsidR="0026162D">
        <w:rPr>
          <w:rFonts w:ascii="Times New Roman" w:hAnsi="Times New Roman" w:cs="Times New Roman"/>
        </w:rPr>
        <w:t xml:space="preserve">trgovačkog društva </w:t>
      </w:r>
      <w:r>
        <w:rPr>
          <w:rFonts w:ascii="Times New Roman" w:hAnsi="Times New Roman" w:cs="Times New Roman"/>
        </w:rPr>
        <w:t>URBANIZA</w:t>
      </w:r>
      <w:r w:rsidR="0026162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d.o.o.</w:t>
      </w:r>
      <w:r w:rsidR="00C322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 obavljanje povjerenih komunalnih djelatnosti</w:t>
      </w:r>
      <w:r w:rsidR="00C322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ure</w:t>
      </w:r>
      <w:r w:rsidR="00363C36">
        <w:rPr>
          <w:rFonts w:ascii="Times New Roman" w:hAnsi="Times New Roman" w:cs="Times New Roman"/>
        </w:rPr>
        <w:t>dit će</w:t>
      </w:r>
      <w:r>
        <w:rPr>
          <w:rFonts w:ascii="Times New Roman" w:hAnsi="Times New Roman" w:cs="Times New Roman"/>
        </w:rPr>
        <w:t xml:space="preserve"> se Ugovorom.</w:t>
      </w:r>
    </w:p>
    <w:p w:rsidR="00882568" w:rsidRDefault="00882568" w:rsidP="00142A80">
      <w:pPr>
        <w:ind w:left="45"/>
        <w:jc w:val="center"/>
        <w:rPr>
          <w:rFonts w:ascii="Times New Roman" w:hAnsi="Times New Roman" w:cs="Times New Roman"/>
        </w:rPr>
      </w:pPr>
    </w:p>
    <w:p w:rsidR="00142A80" w:rsidRPr="00526B95" w:rsidRDefault="009E68E1" w:rsidP="00142A80">
      <w:pPr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 xml:space="preserve">Članak </w:t>
      </w:r>
      <w:r w:rsidR="00882568">
        <w:rPr>
          <w:rFonts w:ascii="Times New Roman" w:hAnsi="Times New Roman" w:cs="Times New Roman"/>
        </w:rPr>
        <w:t>6</w:t>
      </w:r>
      <w:r w:rsidR="00CB2FA7" w:rsidRPr="00526B95">
        <w:rPr>
          <w:rFonts w:ascii="Times New Roman" w:hAnsi="Times New Roman" w:cs="Times New Roman"/>
        </w:rPr>
        <w:t>.</w:t>
      </w:r>
    </w:p>
    <w:p w:rsidR="004D4AF1" w:rsidRPr="00526B95" w:rsidRDefault="004D4AF1" w:rsidP="007E79D3">
      <w:pPr>
        <w:shd w:val="clear" w:color="auto" w:fill="FFFFFF"/>
        <w:spacing w:before="280" w:after="280"/>
        <w:ind w:firstLine="720"/>
        <w:jc w:val="both"/>
        <w:rPr>
          <w:rFonts w:ascii="Times New Roman" w:eastAsia="Times New Roman" w:hAnsi="Times New Roman" w:cs="Times New Roman"/>
          <w:color w:val="FF0000"/>
        </w:rPr>
      </w:pPr>
      <w:r w:rsidRPr="00526B95">
        <w:rPr>
          <w:rFonts w:ascii="Times New Roman" w:eastAsia="Times New Roman" w:hAnsi="Times New Roman" w:cs="Times New Roman"/>
        </w:rPr>
        <w:t xml:space="preserve">Danom stupanja na snagu ove Odluke prestaje važiti Odluka o komunalnim djelatnostima </w:t>
      </w:r>
      <w:r w:rsidR="00B02D9E">
        <w:rPr>
          <w:rFonts w:ascii="Times New Roman" w:eastAsia="Times New Roman" w:hAnsi="Times New Roman" w:cs="Times New Roman"/>
        </w:rPr>
        <w:t xml:space="preserve">koje obavlja Urbanizam d.o.o. Valpovo </w:t>
      </w:r>
      <w:r w:rsidRPr="00526B95">
        <w:rPr>
          <w:rFonts w:ascii="Times New Roman" w:eastAsia="Times New Roman" w:hAnsi="Times New Roman" w:cs="Times New Roman"/>
        </w:rPr>
        <w:t>(„Sl</w:t>
      </w:r>
      <w:r w:rsidR="00B02D9E">
        <w:rPr>
          <w:rFonts w:ascii="Times New Roman" w:eastAsia="Times New Roman" w:hAnsi="Times New Roman" w:cs="Times New Roman"/>
        </w:rPr>
        <w:t>.</w:t>
      </w:r>
      <w:r w:rsidRPr="00526B95">
        <w:rPr>
          <w:rFonts w:ascii="Times New Roman" w:eastAsia="Times New Roman" w:hAnsi="Times New Roman" w:cs="Times New Roman"/>
        </w:rPr>
        <w:t xml:space="preserve"> </w:t>
      </w:r>
      <w:r w:rsidR="00B02D9E">
        <w:rPr>
          <w:rFonts w:ascii="Times New Roman" w:eastAsia="Times New Roman" w:hAnsi="Times New Roman" w:cs="Times New Roman"/>
        </w:rPr>
        <w:t>gla</w:t>
      </w:r>
      <w:r w:rsidRPr="00526B95">
        <w:rPr>
          <w:rFonts w:ascii="Times New Roman" w:eastAsia="Times New Roman" w:hAnsi="Times New Roman" w:cs="Times New Roman"/>
        </w:rPr>
        <w:t xml:space="preserve">snik Grada </w:t>
      </w:r>
      <w:r w:rsidR="00882568">
        <w:rPr>
          <w:rFonts w:ascii="Times New Roman" w:eastAsia="Times New Roman" w:hAnsi="Times New Roman" w:cs="Times New Roman"/>
        </w:rPr>
        <w:t>Valpova“</w:t>
      </w:r>
      <w:r w:rsidR="00B02D9E">
        <w:rPr>
          <w:rFonts w:ascii="Times New Roman" w:eastAsia="Times New Roman" w:hAnsi="Times New Roman" w:cs="Times New Roman"/>
        </w:rPr>
        <w:t>,</w:t>
      </w:r>
      <w:r w:rsidRPr="00526B95">
        <w:rPr>
          <w:rFonts w:ascii="Times New Roman" w:eastAsia="Times New Roman" w:hAnsi="Times New Roman" w:cs="Times New Roman"/>
        </w:rPr>
        <w:t xml:space="preserve">  broj </w:t>
      </w:r>
      <w:r w:rsidR="00B02D9E">
        <w:rPr>
          <w:rFonts w:ascii="Times New Roman" w:eastAsia="Times New Roman" w:hAnsi="Times New Roman" w:cs="Times New Roman"/>
        </w:rPr>
        <w:t>2/13</w:t>
      </w:r>
      <w:r w:rsidRPr="00526B95">
        <w:rPr>
          <w:rFonts w:ascii="Times New Roman" w:eastAsia="Times New Roman" w:hAnsi="Times New Roman" w:cs="Times New Roman"/>
        </w:rPr>
        <w:t xml:space="preserve"> i </w:t>
      </w:r>
      <w:r w:rsidR="00B02D9E">
        <w:rPr>
          <w:rFonts w:ascii="Times New Roman" w:eastAsia="Times New Roman" w:hAnsi="Times New Roman" w:cs="Times New Roman"/>
        </w:rPr>
        <w:t>3/15</w:t>
      </w:r>
      <w:r w:rsidRPr="00526B95">
        <w:rPr>
          <w:rFonts w:ascii="Times New Roman" w:eastAsia="Times New Roman" w:hAnsi="Times New Roman" w:cs="Times New Roman"/>
        </w:rPr>
        <w:t>).</w:t>
      </w:r>
    </w:p>
    <w:p w:rsidR="004D4AF1" w:rsidRPr="00526B95" w:rsidRDefault="000E2B75" w:rsidP="004D4AF1">
      <w:pPr>
        <w:shd w:val="clear" w:color="auto" w:fill="FFFFFF"/>
        <w:spacing w:after="2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Članak 2</w:t>
      </w:r>
      <w:r w:rsidR="002650E4">
        <w:rPr>
          <w:rFonts w:ascii="Times New Roman" w:eastAsia="Times New Roman" w:hAnsi="Times New Roman" w:cs="Times New Roman"/>
        </w:rPr>
        <w:t>4</w:t>
      </w:r>
      <w:r w:rsidR="004D4AF1" w:rsidRPr="00526B95">
        <w:rPr>
          <w:rFonts w:ascii="Times New Roman" w:eastAsia="Times New Roman" w:hAnsi="Times New Roman" w:cs="Times New Roman"/>
        </w:rPr>
        <w:t>.</w:t>
      </w:r>
    </w:p>
    <w:p w:rsidR="004D4AF1" w:rsidRPr="00526B95" w:rsidRDefault="004D4AF1" w:rsidP="007E79D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526B95">
        <w:rPr>
          <w:rFonts w:ascii="Times New Roman" w:eastAsia="Times New Roman" w:hAnsi="Times New Roman" w:cs="Times New Roman"/>
        </w:rPr>
        <w:t>Ova Odluka stupa na snagu osmog dana od dana objave u ''Sl</w:t>
      </w:r>
      <w:r w:rsidR="005E4DF8">
        <w:rPr>
          <w:rFonts w:ascii="Times New Roman" w:eastAsia="Times New Roman" w:hAnsi="Times New Roman" w:cs="Times New Roman"/>
        </w:rPr>
        <w:t>.</w:t>
      </w:r>
      <w:r w:rsidRPr="00526B95">
        <w:rPr>
          <w:rFonts w:ascii="Times New Roman" w:eastAsia="Times New Roman" w:hAnsi="Times New Roman" w:cs="Times New Roman"/>
        </w:rPr>
        <w:t xml:space="preserve"> </w:t>
      </w:r>
      <w:r w:rsidR="005E4DF8">
        <w:rPr>
          <w:rFonts w:ascii="Times New Roman" w:eastAsia="Times New Roman" w:hAnsi="Times New Roman" w:cs="Times New Roman"/>
        </w:rPr>
        <w:t>gla</w:t>
      </w:r>
      <w:r w:rsidRPr="00526B95">
        <w:rPr>
          <w:rFonts w:ascii="Times New Roman" w:eastAsia="Times New Roman" w:hAnsi="Times New Roman" w:cs="Times New Roman"/>
        </w:rPr>
        <w:t>sniku Grada</w:t>
      </w:r>
      <w:r w:rsidR="00882568">
        <w:rPr>
          <w:rFonts w:ascii="Times New Roman" w:eastAsia="Times New Roman" w:hAnsi="Times New Roman" w:cs="Times New Roman"/>
        </w:rPr>
        <w:t xml:space="preserve"> Valpova</w:t>
      </w:r>
      <w:r w:rsidR="005E4DF8">
        <w:rPr>
          <w:rFonts w:ascii="Times New Roman" w:eastAsia="Times New Roman" w:hAnsi="Times New Roman" w:cs="Times New Roman"/>
        </w:rPr>
        <w:t>“</w:t>
      </w:r>
      <w:r w:rsidRPr="00526B95">
        <w:rPr>
          <w:rFonts w:ascii="Times New Roman" w:eastAsia="Times New Roman" w:hAnsi="Times New Roman" w:cs="Times New Roman"/>
        </w:rPr>
        <w:t>.</w:t>
      </w:r>
    </w:p>
    <w:p w:rsidR="001A4DCF" w:rsidRPr="00526B95" w:rsidRDefault="001A4DCF" w:rsidP="001A4DCF">
      <w:pPr>
        <w:ind w:left="45"/>
        <w:jc w:val="center"/>
        <w:rPr>
          <w:rFonts w:ascii="Times New Roman" w:hAnsi="Times New Roman" w:cs="Times New Roman"/>
        </w:rPr>
      </w:pPr>
    </w:p>
    <w:p w:rsidR="002650E4" w:rsidRDefault="002650E4" w:rsidP="004D4AF1">
      <w:pPr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4D4AF1" w:rsidRPr="001930DD" w:rsidRDefault="004D4AF1" w:rsidP="00035C3B">
      <w:pPr>
        <w:jc w:val="center"/>
        <w:rPr>
          <w:rFonts w:ascii="Times New Roman" w:eastAsia="Times New Roman" w:hAnsi="Times New Roman" w:cs="Times New Roman"/>
          <w:bCs/>
        </w:rPr>
      </w:pPr>
      <w:r w:rsidRPr="001930DD">
        <w:rPr>
          <w:rFonts w:ascii="Times New Roman" w:eastAsia="Times New Roman" w:hAnsi="Times New Roman" w:cs="Times New Roman"/>
          <w:bCs/>
        </w:rPr>
        <w:t>GRADSKO VIJEĆE</w:t>
      </w:r>
      <w:r w:rsidR="00E12EB3" w:rsidRPr="001930DD">
        <w:rPr>
          <w:rFonts w:ascii="Times New Roman" w:eastAsia="Times New Roman" w:hAnsi="Times New Roman" w:cs="Times New Roman"/>
          <w:bCs/>
        </w:rPr>
        <w:t xml:space="preserve"> GRADA VALPOVA</w:t>
      </w:r>
    </w:p>
    <w:p w:rsidR="002650E4" w:rsidRDefault="002650E4" w:rsidP="00035C3B">
      <w:pPr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2650E4" w:rsidRDefault="002650E4" w:rsidP="00D24246">
      <w:pPr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2650E4" w:rsidRPr="00526B95" w:rsidRDefault="002650E4" w:rsidP="00D24246">
      <w:pPr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4D4AF1" w:rsidRPr="009964EA" w:rsidRDefault="004D4AF1" w:rsidP="004D4AF1">
      <w:pPr>
        <w:jc w:val="both"/>
        <w:rPr>
          <w:rFonts w:ascii="Times New Roman" w:eastAsia="Times New Roman" w:hAnsi="Times New Roman" w:cs="Times New Roman"/>
          <w:bCs/>
        </w:rPr>
      </w:pPr>
      <w:r w:rsidRPr="009964EA">
        <w:rPr>
          <w:rFonts w:ascii="Times New Roman" w:eastAsia="Times New Roman" w:hAnsi="Times New Roman" w:cs="Times New Roman"/>
          <w:bCs/>
        </w:rPr>
        <w:t xml:space="preserve">KLASA: </w:t>
      </w:r>
      <w:r w:rsidR="0096033F">
        <w:rPr>
          <w:rFonts w:ascii="Times New Roman" w:eastAsia="Times New Roman" w:hAnsi="Times New Roman" w:cs="Times New Roman"/>
          <w:bCs/>
        </w:rPr>
        <w:t>011</w:t>
      </w:r>
      <w:r w:rsidRPr="009964EA">
        <w:rPr>
          <w:rFonts w:ascii="Times New Roman" w:eastAsia="Times New Roman" w:hAnsi="Times New Roman" w:cs="Times New Roman"/>
          <w:bCs/>
        </w:rPr>
        <w:t>-0</w:t>
      </w:r>
      <w:r w:rsidR="00E12EB3" w:rsidRPr="009964EA">
        <w:rPr>
          <w:rFonts w:ascii="Times New Roman" w:eastAsia="Times New Roman" w:hAnsi="Times New Roman" w:cs="Times New Roman"/>
          <w:bCs/>
        </w:rPr>
        <w:t>1</w:t>
      </w:r>
      <w:r w:rsidRPr="009964EA">
        <w:rPr>
          <w:rFonts w:ascii="Times New Roman" w:eastAsia="Times New Roman" w:hAnsi="Times New Roman" w:cs="Times New Roman"/>
          <w:bCs/>
        </w:rPr>
        <w:t>/</w:t>
      </w:r>
      <w:r w:rsidR="00E12EB3" w:rsidRPr="009964EA">
        <w:rPr>
          <w:rFonts w:ascii="Times New Roman" w:eastAsia="Times New Roman" w:hAnsi="Times New Roman" w:cs="Times New Roman"/>
          <w:bCs/>
        </w:rPr>
        <w:t>2</w:t>
      </w:r>
      <w:r w:rsidR="0096033F">
        <w:rPr>
          <w:rFonts w:ascii="Times New Roman" w:eastAsia="Times New Roman" w:hAnsi="Times New Roman" w:cs="Times New Roman"/>
          <w:bCs/>
        </w:rPr>
        <w:t>1</w:t>
      </w:r>
      <w:r w:rsidRPr="009964EA">
        <w:rPr>
          <w:rFonts w:ascii="Times New Roman" w:eastAsia="Times New Roman" w:hAnsi="Times New Roman" w:cs="Times New Roman"/>
          <w:bCs/>
        </w:rPr>
        <w:t>-01/</w:t>
      </w:r>
      <w:r w:rsidR="00E12EB3" w:rsidRPr="009964EA">
        <w:rPr>
          <w:rFonts w:ascii="Times New Roman" w:eastAsia="Times New Roman" w:hAnsi="Times New Roman" w:cs="Times New Roman"/>
          <w:bCs/>
        </w:rPr>
        <w:t>0</w:t>
      </w:r>
      <w:r w:rsidR="009707BC">
        <w:rPr>
          <w:rFonts w:ascii="Times New Roman" w:eastAsia="Times New Roman" w:hAnsi="Times New Roman" w:cs="Times New Roman"/>
          <w:bCs/>
        </w:rPr>
        <w:t>003</w:t>
      </w:r>
      <w:r w:rsidR="00491AF7" w:rsidRPr="009964EA">
        <w:rPr>
          <w:rFonts w:ascii="Times New Roman" w:eastAsia="Times New Roman" w:hAnsi="Times New Roman" w:cs="Times New Roman"/>
          <w:bCs/>
        </w:rPr>
        <w:t xml:space="preserve">        </w:t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  <w:t>Predsjednik Gradskog vijeća</w:t>
      </w:r>
    </w:p>
    <w:p w:rsidR="00491AF7" w:rsidRPr="009964EA" w:rsidRDefault="004D4AF1" w:rsidP="00491AF7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9964EA">
        <w:rPr>
          <w:rFonts w:ascii="Times New Roman" w:eastAsia="Times New Roman" w:hAnsi="Times New Roman" w:cs="Times New Roman"/>
          <w:bCs/>
        </w:rPr>
        <w:t>URBROJ: 21</w:t>
      </w:r>
      <w:r w:rsidR="00E12EB3" w:rsidRPr="009964EA">
        <w:rPr>
          <w:rFonts w:ascii="Times New Roman" w:eastAsia="Times New Roman" w:hAnsi="Times New Roman" w:cs="Times New Roman"/>
          <w:bCs/>
        </w:rPr>
        <w:t>85</w:t>
      </w:r>
      <w:r w:rsidRPr="009964EA">
        <w:rPr>
          <w:rFonts w:ascii="Times New Roman" w:eastAsia="Times New Roman" w:hAnsi="Times New Roman" w:cs="Times New Roman"/>
          <w:bCs/>
        </w:rPr>
        <w:t>/</w:t>
      </w:r>
      <w:r w:rsidR="00E12EB3" w:rsidRPr="009964EA">
        <w:rPr>
          <w:rFonts w:ascii="Times New Roman" w:eastAsia="Times New Roman" w:hAnsi="Times New Roman" w:cs="Times New Roman"/>
          <w:bCs/>
        </w:rPr>
        <w:t>01</w:t>
      </w:r>
      <w:r w:rsidRPr="009964EA">
        <w:rPr>
          <w:rFonts w:ascii="Times New Roman" w:eastAsia="Times New Roman" w:hAnsi="Times New Roman" w:cs="Times New Roman"/>
          <w:bCs/>
        </w:rPr>
        <w:t>-1-</w:t>
      </w:r>
      <w:r w:rsidR="00E12EB3" w:rsidRPr="009964EA">
        <w:rPr>
          <w:rFonts w:ascii="Times New Roman" w:eastAsia="Times New Roman" w:hAnsi="Times New Roman" w:cs="Times New Roman"/>
          <w:bCs/>
        </w:rPr>
        <w:t>2</w:t>
      </w:r>
      <w:r w:rsidR="0096033F">
        <w:rPr>
          <w:rFonts w:ascii="Times New Roman" w:eastAsia="Times New Roman" w:hAnsi="Times New Roman" w:cs="Times New Roman"/>
          <w:bCs/>
        </w:rPr>
        <w:t>1</w:t>
      </w:r>
      <w:r w:rsidRPr="009964EA">
        <w:rPr>
          <w:rFonts w:ascii="Times New Roman" w:eastAsia="Times New Roman" w:hAnsi="Times New Roman" w:cs="Times New Roman"/>
          <w:bCs/>
        </w:rPr>
        <w:t>-1</w:t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</w:r>
      <w:r w:rsidR="00491AF7" w:rsidRPr="009964EA">
        <w:rPr>
          <w:rFonts w:ascii="Times New Roman" w:eastAsia="Times New Roman" w:hAnsi="Times New Roman" w:cs="Times New Roman"/>
          <w:bCs/>
        </w:rPr>
        <w:tab/>
        <w:t xml:space="preserve">       </w:t>
      </w:r>
      <w:r w:rsidR="009964EA" w:rsidRPr="009964EA">
        <w:rPr>
          <w:rFonts w:ascii="Times New Roman" w:eastAsia="Times New Roman" w:hAnsi="Times New Roman" w:cs="Times New Roman"/>
          <w:bCs/>
        </w:rPr>
        <w:t>Igor Uranjek</w:t>
      </w:r>
      <w:r w:rsidR="00491AF7" w:rsidRPr="009964EA">
        <w:rPr>
          <w:rFonts w:ascii="Times New Roman" w:eastAsia="Times New Roman" w:hAnsi="Times New Roman" w:cs="Times New Roman"/>
          <w:bCs/>
        </w:rPr>
        <w:t>, v.r.</w:t>
      </w:r>
    </w:p>
    <w:p w:rsidR="004D4AF1" w:rsidRPr="009964EA" w:rsidRDefault="00E12EB3" w:rsidP="004D4AF1">
      <w:pPr>
        <w:jc w:val="both"/>
        <w:rPr>
          <w:rFonts w:ascii="Times New Roman" w:eastAsia="Times New Roman" w:hAnsi="Times New Roman" w:cs="Times New Roman"/>
          <w:bCs/>
        </w:rPr>
      </w:pPr>
      <w:r w:rsidRPr="009964EA">
        <w:rPr>
          <w:rFonts w:ascii="Times New Roman" w:eastAsia="Times New Roman" w:hAnsi="Times New Roman" w:cs="Times New Roman"/>
          <w:bCs/>
        </w:rPr>
        <w:t>Valpovo</w:t>
      </w:r>
      <w:r w:rsidR="004D4AF1" w:rsidRPr="009964EA">
        <w:rPr>
          <w:rFonts w:ascii="Times New Roman" w:eastAsia="Times New Roman" w:hAnsi="Times New Roman" w:cs="Times New Roman"/>
          <w:bCs/>
        </w:rPr>
        <w:t xml:space="preserve">, </w:t>
      </w:r>
      <w:r w:rsidR="009964EA">
        <w:rPr>
          <w:rFonts w:ascii="Times New Roman" w:eastAsia="Times New Roman" w:hAnsi="Times New Roman" w:cs="Times New Roman"/>
          <w:bCs/>
        </w:rPr>
        <w:t>07</w:t>
      </w:r>
      <w:r w:rsidR="004D4AF1" w:rsidRPr="009964EA">
        <w:rPr>
          <w:rFonts w:ascii="Times New Roman" w:eastAsia="Times New Roman" w:hAnsi="Times New Roman" w:cs="Times New Roman"/>
          <w:bCs/>
        </w:rPr>
        <w:t>.</w:t>
      </w:r>
      <w:r w:rsidR="009964EA">
        <w:rPr>
          <w:rFonts w:ascii="Times New Roman" w:eastAsia="Times New Roman" w:hAnsi="Times New Roman" w:cs="Times New Roman"/>
          <w:bCs/>
        </w:rPr>
        <w:t xml:space="preserve"> lipnj</w:t>
      </w:r>
      <w:r w:rsidR="004D4AF1" w:rsidRPr="009964EA">
        <w:rPr>
          <w:rFonts w:ascii="Times New Roman" w:eastAsia="Times New Roman" w:hAnsi="Times New Roman" w:cs="Times New Roman"/>
          <w:bCs/>
        </w:rPr>
        <w:t>a 20</w:t>
      </w:r>
      <w:r w:rsidRPr="009964EA">
        <w:rPr>
          <w:rFonts w:ascii="Times New Roman" w:eastAsia="Times New Roman" w:hAnsi="Times New Roman" w:cs="Times New Roman"/>
          <w:bCs/>
        </w:rPr>
        <w:t>2</w:t>
      </w:r>
      <w:r w:rsidR="009964EA">
        <w:rPr>
          <w:rFonts w:ascii="Times New Roman" w:eastAsia="Times New Roman" w:hAnsi="Times New Roman" w:cs="Times New Roman"/>
          <w:bCs/>
        </w:rPr>
        <w:t>1</w:t>
      </w:r>
      <w:r w:rsidR="004D4AF1" w:rsidRPr="009964EA">
        <w:rPr>
          <w:rFonts w:ascii="Times New Roman" w:eastAsia="Times New Roman" w:hAnsi="Times New Roman" w:cs="Times New Roman"/>
          <w:bCs/>
        </w:rPr>
        <w:t>.</w:t>
      </w:r>
    </w:p>
    <w:p w:rsidR="004D4AF1" w:rsidRPr="009964EA" w:rsidRDefault="004D4AF1" w:rsidP="004D4AF1">
      <w:pPr>
        <w:jc w:val="both"/>
        <w:rPr>
          <w:rFonts w:ascii="Times New Roman" w:eastAsia="Times New Roman" w:hAnsi="Times New Roman" w:cs="Times New Roman"/>
          <w:b/>
        </w:rPr>
      </w:pPr>
    </w:p>
    <w:p w:rsidR="001A4DCF" w:rsidRPr="00526B95" w:rsidRDefault="004D4AF1" w:rsidP="004D4AF1">
      <w:pPr>
        <w:jc w:val="both"/>
        <w:rPr>
          <w:rFonts w:ascii="Times New Roman" w:hAnsi="Times New Roman" w:cs="Times New Roman"/>
        </w:rPr>
      </w:pP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="00D24246">
        <w:rPr>
          <w:rFonts w:ascii="Times New Roman" w:eastAsia="Times New Roman" w:hAnsi="Times New Roman" w:cs="Times New Roman"/>
        </w:rPr>
        <w:t xml:space="preserve"> </w:t>
      </w:r>
    </w:p>
    <w:p w:rsidR="003E17D8" w:rsidRPr="00D24246" w:rsidRDefault="00253D26" w:rsidP="00D24246">
      <w:pPr>
        <w:ind w:left="45"/>
        <w:jc w:val="both"/>
        <w:rPr>
          <w:rFonts w:ascii="Times New Roman" w:eastAsia="Times New Roman" w:hAnsi="Times New Roman" w:cs="Times New Roman"/>
          <w:b/>
        </w:rPr>
      </w:pP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</w:p>
    <w:p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sectPr w:rsidR="000E2B75" w:rsidSect="000F220C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7D" w:rsidRDefault="00022E7D" w:rsidP="00526B95">
      <w:r>
        <w:separator/>
      </w:r>
    </w:p>
  </w:endnote>
  <w:endnote w:type="continuationSeparator" w:id="0">
    <w:p w:rsidR="00022E7D" w:rsidRDefault="00022E7D" w:rsidP="005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269446"/>
      <w:docPartObj>
        <w:docPartGallery w:val="Page Numbers (Bottom of Page)"/>
        <w:docPartUnique/>
      </w:docPartObj>
    </w:sdtPr>
    <w:sdtEndPr/>
    <w:sdtContent>
      <w:p w:rsidR="002F3055" w:rsidRDefault="007256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055" w:rsidRDefault="002F30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7D" w:rsidRDefault="00022E7D" w:rsidP="00526B95">
      <w:r>
        <w:separator/>
      </w:r>
    </w:p>
  </w:footnote>
  <w:footnote w:type="continuationSeparator" w:id="0">
    <w:p w:rsidR="00022E7D" w:rsidRDefault="00022E7D" w:rsidP="005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1BEE"/>
    <w:multiLevelType w:val="multilevel"/>
    <w:tmpl w:val="84426BA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85CC2"/>
    <w:multiLevelType w:val="hybridMultilevel"/>
    <w:tmpl w:val="CC08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386"/>
    <w:multiLevelType w:val="multilevel"/>
    <w:tmpl w:val="2C0078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5A5"/>
    <w:multiLevelType w:val="multilevel"/>
    <w:tmpl w:val="AFB8D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44BA"/>
    <w:multiLevelType w:val="hybridMultilevel"/>
    <w:tmpl w:val="3208C74C"/>
    <w:lvl w:ilvl="0" w:tplc="C43812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12A1"/>
    <w:multiLevelType w:val="hybridMultilevel"/>
    <w:tmpl w:val="ED44D4F6"/>
    <w:lvl w:ilvl="0" w:tplc="8772839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9DE6AEE"/>
    <w:multiLevelType w:val="multilevel"/>
    <w:tmpl w:val="0BEEE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717"/>
    <w:multiLevelType w:val="hybridMultilevel"/>
    <w:tmpl w:val="9FD43452"/>
    <w:lvl w:ilvl="0" w:tplc="1772BAA4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C803D3B"/>
    <w:multiLevelType w:val="hybridMultilevel"/>
    <w:tmpl w:val="8BF24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3B1D"/>
    <w:multiLevelType w:val="hybridMultilevel"/>
    <w:tmpl w:val="2AFC7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28BF"/>
    <w:multiLevelType w:val="multilevel"/>
    <w:tmpl w:val="DB1ED1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834879"/>
    <w:multiLevelType w:val="hybridMultilevel"/>
    <w:tmpl w:val="8836DFB8"/>
    <w:lvl w:ilvl="0" w:tplc="E8909D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7D8"/>
    <w:rsid w:val="0000516F"/>
    <w:rsid w:val="00013E4B"/>
    <w:rsid w:val="00022E7D"/>
    <w:rsid w:val="000251EB"/>
    <w:rsid w:val="00035C3B"/>
    <w:rsid w:val="0006733F"/>
    <w:rsid w:val="000750C1"/>
    <w:rsid w:val="0008636D"/>
    <w:rsid w:val="000A7EAC"/>
    <w:rsid w:val="000B2F69"/>
    <w:rsid w:val="000C0C20"/>
    <w:rsid w:val="000C670C"/>
    <w:rsid w:val="000D1CAF"/>
    <w:rsid w:val="000D35E2"/>
    <w:rsid w:val="000E2B75"/>
    <w:rsid w:val="000E5709"/>
    <w:rsid w:val="000F220C"/>
    <w:rsid w:val="000F2EDE"/>
    <w:rsid w:val="000F6F36"/>
    <w:rsid w:val="000F7AF2"/>
    <w:rsid w:val="0010616E"/>
    <w:rsid w:val="00114239"/>
    <w:rsid w:val="00122C8D"/>
    <w:rsid w:val="001376EE"/>
    <w:rsid w:val="00142A80"/>
    <w:rsid w:val="00144C2B"/>
    <w:rsid w:val="00172FA6"/>
    <w:rsid w:val="00173769"/>
    <w:rsid w:val="001930DD"/>
    <w:rsid w:val="00194A2D"/>
    <w:rsid w:val="00195C1C"/>
    <w:rsid w:val="001A4DCF"/>
    <w:rsid w:val="001B7C20"/>
    <w:rsid w:val="001C49EA"/>
    <w:rsid w:val="001D6C12"/>
    <w:rsid w:val="001F0C08"/>
    <w:rsid w:val="001F4A71"/>
    <w:rsid w:val="00245BFA"/>
    <w:rsid w:val="00253D26"/>
    <w:rsid w:val="0026162D"/>
    <w:rsid w:val="002650E4"/>
    <w:rsid w:val="00267676"/>
    <w:rsid w:val="0027010B"/>
    <w:rsid w:val="002A107F"/>
    <w:rsid w:val="002A7E04"/>
    <w:rsid w:val="002B0A8B"/>
    <w:rsid w:val="002F3055"/>
    <w:rsid w:val="00312B00"/>
    <w:rsid w:val="003477B7"/>
    <w:rsid w:val="00363C36"/>
    <w:rsid w:val="00395E9A"/>
    <w:rsid w:val="003A6E63"/>
    <w:rsid w:val="003A7B7B"/>
    <w:rsid w:val="003A7CDD"/>
    <w:rsid w:val="003E17D8"/>
    <w:rsid w:val="003E281C"/>
    <w:rsid w:val="00440E61"/>
    <w:rsid w:val="0045145B"/>
    <w:rsid w:val="00475610"/>
    <w:rsid w:val="00491AF7"/>
    <w:rsid w:val="004957FB"/>
    <w:rsid w:val="004D21A1"/>
    <w:rsid w:val="004D4AF1"/>
    <w:rsid w:val="00510396"/>
    <w:rsid w:val="00520B86"/>
    <w:rsid w:val="00526B95"/>
    <w:rsid w:val="00546C70"/>
    <w:rsid w:val="00592755"/>
    <w:rsid w:val="005B66E8"/>
    <w:rsid w:val="005D1A70"/>
    <w:rsid w:val="005D21FF"/>
    <w:rsid w:val="005D4DDE"/>
    <w:rsid w:val="005E4DF8"/>
    <w:rsid w:val="005F38D6"/>
    <w:rsid w:val="005F4B6A"/>
    <w:rsid w:val="00623640"/>
    <w:rsid w:val="00635617"/>
    <w:rsid w:val="00654FC4"/>
    <w:rsid w:val="00671D69"/>
    <w:rsid w:val="00683212"/>
    <w:rsid w:val="00684F73"/>
    <w:rsid w:val="00687388"/>
    <w:rsid w:val="006B4530"/>
    <w:rsid w:val="006E250F"/>
    <w:rsid w:val="006E6770"/>
    <w:rsid w:val="006F39F5"/>
    <w:rsid w:val="006F3D7F"/>
    <w:rsid w:val="006F5053"/>
    <w:rsid w:val="0072563B"/>
    <w:rsid w:val="00734598"/>
    <w:rsid w:val="00756303"/>
    <w:rsid w:val="00780377"/>
    <w:rsid w:val="007A3150"/>
    <w:rsid w:val="007B79A3"/>
    <w:rsid w:val="007D352E"/>
    <w:rsid w:val="007D6218"/>
    <w:rsid w:val="007E79D3"/>
    <w:rsid w:val="008000B6"/>
    <w:rsid w:val="00812930"/>
    <w:rsid w:val="00815C40"/>
    <w:rsid w:val="00832AE6"/>
    <w:rsid w:val="0084292B"/>
    <w:rsid w:val="0084597B"/>
    <w:rsid w:val="00845E4F"/>
    <w:rsid w:val="00857408"/>
    <w:rsid w:val="008626E4"/>
    <w:rsid w:val="00865A99"/>
    <w:rsid w:val="00882568"/>
    <w:rsid w:val="008A6FB8"/>
    <w:rsid w:val="008B0374"/>
    <w:rsid w:val="008D76E7"/>
    <w:rsid w:val="008E2AFB"/>
    <w:rsid w:val="008E5040"/>
    <w:rsid w:val="008E7529"/>
    <w:rsid w:val="008F2151"/>
    <w:rsid w:val="00900E49"/>
    <w:rsid w:val="00915803"/>
    <w:rsid w:val="00917C9E"/>
    <w:rsid w:val="00940962"/>
    <w:rsid w:val="0096024A"/>
    <w:rsid w:val="0096033F"/>
    <w:rsid w:val="009707BC"/>
    <w:rsid w:val="00974B25"/>
    <w:rsid w:val="00987A5C"/>
    <w:rsid w:val="009937FD"/>
    <w:rsid w:val="009964EA"/>
    <w:rsid w:val="009B34D1"/>
    <w:rsid w:val="009E1F62"/>
    <w:rsid w:val="009E54B9"/>
    <w:rsid w:val="009E68E1"/>
    <w:rsid w:val="009E7A42"/>
    <w:rsid w:val="00A060A7"/>
    <w:rsid w:val="00A372A8"/>
    <w:rsid w:val="00A41242"/>
    <w:rsid w:val="00A56665"/>
    <w:rsid w:val="00A654B9"/>
    <w:rsid w:val="00AB06C8"/>
    <w:rsid w:val="00AD21F2"/>
    <w:rsid w:val="00B02660"/>
    <w:rsid w:val="00B02D9E"/>
    <w:rsid w:val="00B0386E"/>
    <w:rsid w:val="00B221FC"/>
    <w:rsid w:val="00B24B18"/>
    <w:rsid w:val="00B35557"/>
    <w:rsid w:val="00B3785D"/>
    <w:rsid w:val="00B378E2"/>
    <w:rsid w:val="00B57DD1"/>
    <w:rsid w:val="00B63E34"/>
    <w:rsid w:val="00B71E28"/>
    <w:rsid w:val="00B73235"/>
    <w:rsid w:val="00B761A1"/>
    <w:rsid w:val="00BB583E"/>
    <w:rsid w:val="00BC18C8"/>
    <w:rsid w:val="00BD4223"/>
    <w:rsid w:val="00BD5B2C"/>
    <w:rsid w:val="00BE346C"/>
    <w:rsid w:val="00BF495C"/>
    <w:rsid w:val="00C1070C"/>
    <w:rsid w:val="00C15484"/>
    <w:rsid w:val="00C322C4"/>
    <w:rsid w:val="00C42DEA"/>
    <w:rsid w:val="00C4490E"/>
    <w:rsid w:val="00C475E2"/>
    <w:rsid w:val="00C50711"/>
    <w:rsid w:val="00C60536"/>
    <w:rsid w:val="00C7342F"/>
    <w:rsid w:val="00C746A3"/>
    <w:rsid w:val="00C80864"/>
    <w:rsid w:val="00C87B95"/>
    <w:rsid w:val="00C93CD4"/>
    <w:rsid w:val="00CA3BC0"/>
    <w:rsid w:val="00CB2FA7"/>
    <w:rsid w:val="00CD5BEB"/>
    <w:rsid w:val="00CE432B"/>
    <w:rsid w:val="00D12D77"/>
    <w:rsid w:val="00D24246"/>
    <w:rsid w:val="00D2611B"/>
    <w:rsid w:val="00D52005"/>
    <w:rsid w:val="00D6096C"/>
    <w:rsid w:val="00D711A6"/>
    <w:rsid w:val="00D83750"/>
    <w:rsid w:val="00D85E7D"/>
    <w:rsid w:val="00DB20E4"/>
    <w:rsid w:val="00DC1929"/>
    <w:rsid w:val="00DC6AE2"/>
    <w:rsid w:val="00DD7A68"/>
    <w:rsid w:val="00DE47A7"/>
    <w:rsid w:val="00DF31B0"/>
    <w:rsid w:val="00E055B3"/>
    <w:rsid w:val="00E12EB3"/>
    <w:rsid w:val="00E44E09"/>
    <w:rsid w:val="00E72573"/>
    <w:rsid w:val="00E93556"/>
    <w:rsid w:val="00E936F3"/>
    <w:rsid w:val="00EB33E1"/>
    <w:rsid w:val="00ED0045"/>
    <w:rsid w:val="00EF0B9F"/>
    <w:rsid w:val="00F311FB"/>
    <w:rsid w:val="00F41AA4"/>
    <w:rsid w:val="00F54A9D"/>
    <w:rsid w:val="00F57868"/>
    <w:rsid w:val="00F717C0"/>
    <w:rsid w:val="00F805C1"/>
    <w:rsid w:val="00FB20E2"/>
    <w:rsid w:val="00FB7708"/>
    <w:rsid w:val="00FC6A58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5D15"/>
  <w15:docId w15:val="{606E58B5-A61F-421D-9AA8-A39E570B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B2F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05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05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B95"/>
  </w:style>
  <w:style w:type="paragraph" w:styleId="Podnoje">
    <w:name w:val="footer"/>
    <w:basedOn w:val="Normal"/>
    <w:link w:val="Podno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B95"/>
  </w:style>
  <w:style w:type="paragraph" w:styleId="StandardWeb">
    <w:name w:val="Normal (Web)"/>
    <w:basedOn w:val="Normal"/>
    <w:uiPriority w:val="99"/>
    <w:unhideWhenUsed/>
    <w:rsid w:val="00C746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D85E7D"/>
    <w:rPr>
      <w:i/>
      <w:iCs/>
    </w:rPr>
  </w:style>
  <w:style w:type="paragraph" w:styleId="Bezproreda">
    <w:name w:val="No Spacing"/>
    <w:uiPriority w:val="1"/>
    <w:qFormat/>
    <w:rsid w:val="00CD5BEB"/>
  </w:style>
  <w:style w:type="character" w:styleId="Hiperveza">
    <w:name w:val="Hyperlink"/>
    <w:basedOn w:val="Zadanifontodlomka"/>
    <w:uiPriority w:val="99"/>
    <w:unhideWhenUsed/>
    <w:rsid w:val="00D6096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6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4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D6A75-5327-49F1-9425-A3B312B4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Nenad Cvenić</cp:lastModifiedBy>
  <cp:revision>33</cp:revision>
  <cp:lastPrinted>2021-06-09T05:00:00Z</cp:lastPrinted>
  <dcterms:created xsi:type="dcterms:W3CDTF">2020-12-14T18:04:00Z</dcterms:created>
  <dcterms:modified xsi:type="dcterms:W3CDTF">2021-06-21T07:16:00Z</dcterms:modified>
</cp:coreProperties>
</file>