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9DEC" w14:textId="47A5E999" w:rsidR="00F87F4B" w:rsidRDefault="002F50CD" w:rsidP="003953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r a z l o ž e nj e</w:t>
      </w:r>
    </w:p>
    <w:p w14:paraId="42FF7C9B" w14:textId="177AF916" w:rsidR="002F50CD" w:rsidRDefault="002F50CD" w:rsidP="003953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Nacrt</w:t>
      </w:r>
      <w:r w:rsidR="009A47C7">
        <w:rPr>
          <w:rFonts w:ascii="Times New Roman" w:hAnsi="Times New Roman" w:cs="Times New Roman"/>
          <w:sz w:val="24"/>
          <w:szCs w:val="24"/>
        </w:rPr>
        <w:t xml:space="preserve"> prijedloga</w:t>
      </w:r>
      <w:r>
        <w:rPr>
          <w:rFonts w:ascii="Times New Roman" w:hAnsi="Times New Roman" w:cs="Times New Roman"/>
          <w:sz w:val="24"/>
          <w:szCs w:val="24"/>
        </w:rPr>
        <w:t xml:space="preserve"> Statutarne odluke o izmjenama Statuta Grada Valpova</w:t>
      </w:r>
    </w:p>
    <w:p w14:paraId="4792778A" w14:textId="5900B482" w:rsidR="009A47C7" w:rsidRDefault="009A47C7">
      <w:pPr>
        <w:rPr>
          <w:rFonts w:ascii="Times New Roman" w:hAnsi="Times New Roman" w:cs="Times New Roman"/>
          <w:sz w:val="24"/>
          <w:szCs w:val="24"/>
        </w:rPr>
      </w:pPr>
    </w:p>
    <w:p w14:paraId="0B19D518" w14:textId="1E7AF657" w:rsidR="009A47C7" w:rsidRDefault="009A4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Mjesni odbori, kao oblik neposrednog sudjelovanja građana u odlučivanju o lokalnim poslovima od neposrednog i svakodnevnog utjecaja na život i rad građana osnivaju se statutom</w:t>
      </w:r>
      <w:r w:rsidR="00836D47">
        <w:rPr>
          <w:rFonts w:ascii="Times New Roman" w:hAnsi="Times New Roman" w:cs="Times New Roman"/>
          <w:sz w:val="24"/>
          <w:szCs w:val="24"/>
        </w:rPr>
        <w:t>, a mogu se osnovati za jedno naselje, više međusobno povezanih manjih naselja ili za dio nekog većeg naselja, odnosno grada koji u odnosu na ostale dijelove čini zasebnu razgraničenu cjelinu.</w:t>
      </w:r>
    </w:p>
    <w:p w14:paraId="6E491768" w14:textId="1E87450E" w:rsidR="008F5D84" w:rsidRDefault="008F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Nastavno na gore zakonsko određenje, primjenom pravnog instituta analogije, ukidanjem odredbi o mjesnoj samoupravi</w:t>
      </w:r>
      <w:r w:rsidR="00AB4815">
        <w:rPr>
          <w:rFonts w:ascii="Times New Roman" w:hAnsi="Times New Roman" w:cs="Times New Roman"/>
          <w:sz w:val="24"/>
          <w:szCs w:val="24"/>
        </w:rPr>
        <w:t xml:space="preserve"> u Statutu Grada Valpova, ukinuli bi se i mjesni odbori.</w:t>
      </w:r>
    </w:p>
    <w:p w14:paraId="74593331" w14:textId="4670E521" w:rsidR="001203CF" w:rsidRDefault="00836D47" w:rsidP="00AB481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pitanja o mjesnoj samoupravi uređena su </w:t>
      </w:r>
      <w:r w:rsidR="001203CF">
        <w:rPr>
          <w:rFonts w:ascii="Times New Roman" w:hAnsi="Times New Roman" w:cs="Times New Roman"/>
          <w:sz w:val="24"/>
          <w:szCs w:val="24"/>
        </w:rPr>
        <w:t>u glavi VII. MJESNA SAMOUPRAVA,</w:t>
      </w:r>
      <w:r w:rsidR="00A74AD7">
        <w:rPr>
          <w:rFonts w:ascii="Times New Roman" w:hAnsi="Times New Roman" w:cs="Times New Roman"/>
          <w:sz w:val="24"/>
          <w:szCs w:val="24"/>
        </w:rPr>
        <w:t xml:space="preserve"> s člancima 57. do 66.</w:t>
      </w:r>
      <w:r w:rsidR="001203CF">
        <w:rPr>
          <w:rFonts w:ascii="Times New Roman" w:hAnsi="Times New Roman" w:cs="Times New Roman"/>
          <w:sz w:val="24"/>
          <w:szCs w:val="24"/>
        </w:rPr>
        <w:t xml:space="preserve"> Zakona o lokalnoj i područnoj (regionalnoj) samoupravi</w:t>
      </w:r>
      <w:r w:rsidR="001203CF" w:rsidRPr="001203CF">
        <w:rPr>
          <w:rFonts w:ascii="Times New Roman" w:eastAsia="Times New Roman" w:hAnsi="Times New Roman" w:cs="Times New Roman"/>
          <w:iCs/>
          <w:sz w:val="24"/>
          <w:szCs w:val="24"/>
        </w:rPr>
        <w:t xml:space="preserve"> („Narodne novine“, broj 33/01, 60/01, 129/05, 109/07, 125/08, 36/09, 150/11, 144/12, 19/13 – pročišćeni tekst, 137/15 – ispravak, 123/17 i 98/19</w:t>
      </w:r>
      <w:r w:rsidR="00A74AD7">
        <w:rPr>
          <w:rFonts w:ascii="Times New Roman" w:eastAsia="Times New Roman" w:hAnsi="Times New Roman" w:cs="Times New Roman"/>
          <w:iCs/>
          <w:sz w:val="24"/>
          <w:szCs w:val="24"/>
        </w:rPr>
        <w:t xml:space="preserve"> i 144/20</w:t>
      </w:r>
      <w:r w:rsidR="001203CF" w:rsidRPr="001203C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A74AD7">
        <w:rPr>
          <w:rFonts w:ascii="Times New Roman" w:eastAsia="Times New Roman" w:hAnsi="Times New Roman" w:cs="Times New Roman"/>
          <w:iCs/>
          <w:sz w:val="24"/>
          <w:szCs w:val="24"/>
        </w:rPr>
        <w:t>, a dalje su razrađena u glavi IX MJESNA SAMOUPRAVA s člancima 72. do 90.</w:t>
      </w:r>
      <w:r w:rsidR="001203CF" w:rsidRPr="001203CF">
        <w:rPr>
          <w:rFonts w:ascii="Times New Roman" w:eastAsia="Times New Roman" w:hAnsi="Times New Roman" w:cs="Times New Roman"/>
          <w:iCs/>
          <w:sz w:val="24"/>
          <w:szCs w:val="24"/>
        </w:rPr>
        <w:t xml:space="preserve"> Statuta Grada Valpova (“Sl. Glasnik Grada Valpova”, br. 8/01, 2/06, 4/09, 2/13, 7/13, 10/17 – pročišćeni tekst, 1/18, 3/19 i 3/20</w:t>
      </w:r>
      <w:r w:rsidR="008F5D84">
        <w:rPr>
          <w:rFonts w:ascii="Times New Roman" w:eastAsia="Times New Roman" w:hAnsi="Times New Roman" w:cs="Times New Roman"/>
          <w:iCs/>
          <w:sz w:val="24"/>
          <w:szCs w:val="24"/>
        </w:rPr>
        <w:t xml:space="preserve"> i 2/21</w:t>
      </w:r>
      <w:r w:rsidR="001203CF" w:rsidRPr="001203C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8F5D8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41301EB" w14:textId="1AC88D74" w:rsidR="00AB4815" w:rsidRDefault="00AB4815" w:rsidP="00AB481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Inicijativu za izmjenama Statuta Grada Valpova podnio je gradonačelnik, a o istome se izjasnilo  Gradsko vijeća </w:t>
      </w:r>
      <w:r w:rsidR="000B32FF">
        <w:rPr>
          <w:rFonts w:ascii="Times New Roman" w:eastAsia="Times New Roman" w:hAnsi="Times New Roman" w:cs="Times New Roman"/>
          <w:iCs/>
          <w:sz w:val="24"/>
          <w:szCs w:val="24"/>
        </w:rPr>
        <w:t>Grada Valpova na 2. sjednici održanoj 30. lipnja 2021. godine te zadužilo Odbor za statut i poslovnik da provede postupak i utvrdi tekst Nacrta izmjena Statuta grada Valpova, temeljem zaprimljenih prijedloga, a koji se odnose na odredbe kojima se uređuje mjesna samouprava.</w:t>
      </w:r>
    </w:p>
    <w:p w14:paraId="0025653D" w14:textId="5C663DFB" w:rsidR="00567C0C" w:rsidRDefault="00567C0C" w:rsidP="00AB481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Temeljem višegodišnjih analiza, koje je provela gradska uprava, kao i vršenjem nadzora nad zakonitošću rada tijela mjesnih odbora na području grada Valpova, a temeljem čl. 89. Statuta,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utvređeno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je da vijeća mjesnih odbora ne funkcioniraju i ne obavljaju svoju funkciju u skladu sa Statutom.</w:t>
      </w:r>
    </w:p>
    <w:p w14:paraId="5964B41A" w14:textId="04EF4C1F" w:rsidR="00567C0C" w:rsidRDefault="00567C0C" w:rsidP="00AB481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Utvrđeno je da nakon provođenja izbora za vijeća mjesnih odbora, te konstituiranja istih svjedočimo </w:t>
      </w:r>
      <w:r w:rsidR="00930C2E">
        <w:rPr>
          <w:rFonts w:ascii="Times New Roman" w:eastAsia="Times New Roman" w:hAnsi="Times New Roman" w:cs="Times New Roman"/>
          <w:iCs/>
          <w:sz w:val="24"/>
          <w:szCs w:val="24"/>
        </w:rPr>
        <w:t>činjenici da većina VMO-a tijekom svoga mandata nije donijela programe rada, osobito u dijelu koji se odnosi na vođenje brige o uređenju područja mjesnog odbora, provođenjem  manjih komunalnih akcija kojima bi se poboljšao standard građana, brige o unapređenju zadovoljavanja lokalnih potreba građana u oblasti zdravstva, socijalne skrbi, kulture, sporta i drugih lokalnih potreba na svome području</w:t>
      </w:r>
      <w:r w:rsidR="002D762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B4804B2" w14:textId="03E448CD" w:rsidR="002D762E" w:rsidRDefault="002D762E" w:rsidP="00AB481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Za napomenuti je da od strane vijeća mjesnih odbora nisu dostavljani zapisnici, odluke, zaključci i dr. čime bi se dokumentirao rad pojedinog vijeća mjesnog odbora i što je najvažnije</w:t>
      </w:r>
      <w:r w:rsidR="004C064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iz takvog odnosa nije se mogla dobiti informacija o stanju u pojedinom naselju, potrebama građana, te nastalim problemima</w:t>
      </w:r>
      <w:r w:rsidR="004C0643">
        <w:rPr>
          <w:rFonts w:ascii="Times New Roman" w:eastAsia="Times New Roman" w:hAnsi="Times New Roman" w:cs="Times New Roman"/>
          <w:iCs/>
          <w:sz w:val="24"/>
          <w:szCs w:val="24"/>
        </w:rPr>
        <w:t xml:space="preserve"> koje je potrebno bez odgađanja rješavati.</w:t>
      </w:r>
    </w:p>
    <w:p w14:paraId="67C98DF4" w14:textId="3345B6CA" w:rsidR="004C0643" w:rsidRDefault="004C0643" w:rsidP="00AB481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Nadalje, činjenica je da je interes građana za kandidiranje na izborima za članove vijeća mjesnih odbora opada, kao i da je izla</w:t>
      </w:r>
      <w:r w:rsidR="004772D3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nost birača izrazito mala.</w:t>
      </w:r>
    </w:p>
    <w:p w14:paraId="69E96A72" w14:textId="07EC87C0" w:rsidR="00986B34" w:rsidRDefault="004C0643" w:rsidP="00AB481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Također je uočeno da dugi niz godina građani svoje probleme</w:t>
      </w:r>
      <w:r w:rsidR="00682082">
        <w:rPr>
          <w:rFonts w:ascii="Times New Roman" w:eastAsia="Times New Roman" w:hAnsi="Times New Roman" w:cs="Times New Roman"/>
          <w:iCs/>
          <w:sz w:val="24"/>
          <w:szCs w:val="24"/>
        </w:rPr>
        <w:t>, a koji su u nadležnosti grada</w:t>
      </w:r>
      <w:r w:rsidR="00986B3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82082">
        <w:rPr>
          <w:rFonts w:ascii="Times New Roman" w:eastAsia="Times New Roman" w:hAnsi="Times New Roman" w:cs="Times New Roman"/>
          <w:iCs/>
          <w:sz w:val="24"/>
          <w:szCs w:val="24"/>
        </w:rPr>
        <w:t xml:space="preserve"> rješavaju putem gradskih vijećnika, koji na sjednicama Gradskog vijeća pokreću inicijative i daju prijedloge za rješavanje problema ili </w:t>
      </w:r>
      <w:r w:rsidR="00986B34">
        <w:rPr>
          <w:rFonts w:ascii="Times New Roman" w:eastAsia="Times New Roman" w:hAnsi="Times New Roman" w:cs="Times New Roman"/>
          <w:iCs/>
          <w:sz w:val="24"/>
          <w:szCs w:val="24"/>
        </w:rPr>
        <w:t xml:space="preserve">osobnim dolaskom i kontaktom s gradonačelnikom. </w:t>
      </w:r>
    </w:p>
    <w:p w14:paraId="18208BB9" w14:textId="6A510540" w:rsidR="0086438A" w:rsidRDefault="0086438A" w:rsidP="00AB481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Ono što je izuzetno značajno</w:t>
      </w:r>
      <w:r w:rsidR="00500D0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jeste činjenica</w:t>
      </w:r>
      <w:r w:rsidR="00500D02">
        <w:rPr>
          <w:rFonts w:ascii="Times New Roman" w:eastAsia="Times New Roman" w:hAnsi="Times New Roman" w:cs="Times New Roman"/>
          <w:iCs/>
          <w:sz w:val="24"/>
          <w:szCs w:val="24"/>
        </w:rPr>
        <w:t xml:space="preserve"> da ne postoji u zakonskom uređenju posebna nadležnost mjesnih odbora i njegovih tijela za obavljanje poslova iz samoupravnog (mjesnog) djelokruga, već je ostavljena mogućnost povjeravanja pojedinih poslova iz samoupravnog djelokruga grada  na mjesne odbore, a koji su od svakodnevnog utjecaja na život i rad građana na području mjesnog odbora, te se sredstva za obavljanje takvih</w:t>
      </w:r>
      <w:r w:rsidR="002F0456">
        <w:rPr>
          <w:rFonts w:ascii="Times New Roman" w:eastAsia="Times New Roman" w:hAnsi="Times New Roman" w:cs="Times New Roman"/>
          <w:iCs/>
          <w:sz w:val="24"/>
          <w:szCs w:val="24"/>
        </w:rPr>
        <w:t xml:space="preserve"> poslova moraju osigurati u proračunu Grada Valpova.</w:t>
      </w:r>
    </w:p>
    <w:p w14:paraId="414356B2" w14:textId="1482429F" w:rsidR="002F0456" w:rsidRDefault="002F0456" w:rsidP="00AB481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Ovo bi  nadalje povlačilo niz drugih pitanja, kao što su: vođenje računovodst</w:t>
      </w:r>
      <w:r w:rsidR="004772D3">
        <w:rPr>
          <w:rFonts w:ascii="Times New Roman" w:eastAsia="Times New Roman" w:hAnsi="Times New Roman" w:cs="Times New Roman"/>
          <w:i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a, konsolidiranje s gradskim proračunom, javna nabava, obavljanje svih administrativnih poslova i sl.</w:t>
      </w:r>
    </w:p>
    <w:p w14:paraId="1CDE3098" w14:textId="36072994" w:rsidR="004C0643" w:rsidRDefault="00986B34" w:rsidP="00AB481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Dodatni razlog za donošenje predloženih izmjena Statuta Grada Valpova leži u činjenici da se svake četvrte godine održavaju izbori za članove vijeća mjesnih odbora, a čiji troškovi se penju na iznos od preko 100.000,00 kuna, što nisu zanemariva sredstva, te bi se ista mogla utrošiti na konkretne manje komunalne zahvate u svim naseljima Grad Valpova</w:t>
      </w:r>
      <w:r w:rsidR="0086438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BD2DAEC" w14:textId="79033CDB" w:rsidR="0086438A" w:rsidRDefault="0086438A" w:rsidP="00AB481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Iz svega navedenog, nameće se zaključak da mjesna samouprava na području Grada</w:t>
      </w:r>
      <w:r w:rsidR="0003600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Valpova ne ispunjava svoju ulogu u društvenoj zajednici</w:t>
      </w:r>
      <w:r w:rsidR="002F0456">
        <w:rPr>
          <w:rFonts w:ascii="Times New Roman" w:eastAsia="Times New Roman" w:hAnsi="Times New Roman" w:cs="Times New Roman"/>
          <w:iCs/>
          <w:sz w:val="24"/>
          <w:szCs w:val="24"/>
        </w:rPr>
        <w:t>, te da se, obzirom na veličinu grada, ista ukine</w:t>
      </w:r>
      <w:r w:rsidR="009A096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D6E608E" w14:textId="77777777" w:rsidR="008F5D84" w:rsidRPr="001203CF" w:rsidRDefault="008F5D84" w:rsidP="001203CF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1AFB4AA" w14:textId="0D754649" w:rsidR="00836D47" w:rsidRDefault="009A0968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Uz članak 1.</w:t>
      </w:r>
    </w:p>
    <w:p w14:paraId="67160628" w14:textId="64427C11" w:rsidR="009A0968" w:rsidRDefault="009A0968" w:rsidP="009A09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briše se odredba da se Statutom uređuje mjesna samouprava</w:t>
      </w:r>
    </w:p>
    <w:p w14:paraId="299155D7" w14:textId="2D7E9C2B" w:rsidR="004835DC" w:rsidRDefault="004835DC" w:rsidP="00483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2.</w:t>
      </w:r>
    </w:p>
    <w:p w14:paraId="6D39E04E" w14:textId="06EF970E" w:rsidR="004835DC" w:rsidRDefault="004835DC" w:rsidP="004835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briše se odredba o mogućnosti prijenosa obavljanja poslova iz samoupravnog djelokruga grada na mjesne odbore</w:t>
      </w:r>
    </w:p>
    <w:p w14:paraId="3082B7D3" w14:textId="37EBE267" w:rsidR="004835DC" w:rsidRDefault="004835DC" w:rsidP="00483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3.</w:t>
      </w:r>
    </w:p>
    <w:p w14:paraId="6F59692C" w14:textId="752F4309" w:rsidR="004835DC" w:rsidRDefault="004835DC" w:rsidP="004835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briše se odredba o kojom je u nadležnost Gradskog vijeća Grada Valpova, pridržano donošenje odluke o izborima za članove vijeća mjesnih odbora</w:t>
      </w:r>
    </w:p>
    <w:p w14:paraId="312BB3D8" w14:textId="7022B526" w:rsidR="004835DC" w:rsidRDefault="004835DC" w:rsidP="00483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4.</w:t>
      </w:r>
    </w:p>
    <w:p w14:paraId="7E8C6837" w14:textId="56D01BD5" w:rsidR="008E2ED2" w:rsidRDefault="008E2ED2" w:rsidP="008E2E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briše se odredba kojom većina vijeća mjesnih odbora može dati prijedlog Gradskom vijeću za donošenje odluke za raspisivanje referenduma o određenom pitanju</w:t>
      </w:r>
    </w:p>
    <w:p w14:paraId="08C89A37" w14:textId="2D21AD0E" w:rsidR="008E2ED2" w:rsidRDefault="008E2ED2" w:rsidP="008E2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5.</w:t>
      </w:r>
    </w:p>
    <w:p w14:paraId="7FF8B5E4" w14:textId="0BFE8451" w:rsidR="008E2ED2" w:rsidRDefault="008E2ED2" w:rsidP="008E2E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mijenja se stavak 1. članka 67. kojim </w:t>
      </w:r>
      <w:r w:rsidR="00CC703F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brisana vijeća mjesnih odbora</w:t>
      </w:r>
      <w:r w:rsidR="00CC70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ovlašteni predlaga</w:t>
      </w:r>
      <w:r w:rsidR="00CC703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elji za raspisivanje referenduma</w:t>
      </w:r>
      <w:r w:rsidR="00CC703F">
        <w:rPr>
          <w:rFonts w:ascii="Times New Roman" w:hAnsi="Times New Roman" w:cs="Times New Roman"/>
          <w:sz w:val="24"/>
          <w:szCs w:val="24"/>
        </w:rPr>
        <w:t>, a o čijem se prijedlogu Gradsko vijeće mora izjasniti</w:t>
      </w:r>
    </w:p>
    <w:p w14:paraId="7ECEB542" w14:textId="77777777" w:rsidR="00CC703F" w:rsidRDefault="00CC703F" w:rsidP="00CC703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62363E0" w14:textId="4CDC60B8" w:rsidR="00CC703F" w:rsidRDefault="00CC703F" w:rsidP="00CC7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 članak 6.</w:t>
      </w:r>
    </w:p>
    <w:p w14:paraId="3393ABCD" w14:textId="25E230A2" w:rsidR="00CC703F" w:rsidRDefault="00CC703F" w:rsidP="00CC70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brišu se odredbe stavka 1. i 2. </w:t>
      </w:r>
      <w:r w:rsidR="00FA3CE3">
        <w:rPr>
          <w:rFonts w:ascii="Times New Roman" w:hAnsi="Times New Roman" w:cs="Times New Roman"/>
          <w:sz w:val="24"/>
          <w:szCs w:val="24"/>
        </w:rPr>
        <w:t>članka 70. o zborovima građana koje sazivaju vijeća mjesnih odbora o pitanjima i prijedlozima iz samoupravnog djelokruga grada</w:t>
      </w:r>
    </w:p>
    <w:p w14:paraId="71707198" w14:textId="18D0BD70" w:rsidR="00FA3CE3" w:rsidRDefault="00FA3CE3" w:rsidP="00FA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7.</w:t>
      </w:r>
    </w:p>
    <w:p w14:paraId="1B0042B0" w14:textId="6E3B9AF8" w:rsidR="00FA3CE3" w:rsidRDefault="00FA3CE3" w:rsidP="00FA3C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 se stavak 2. članka 71. kojim se mišljenje dobiveno na zboru građana više ne primjenjuje na mjesni odbor</w:t>
      </w:r>
      <w:r w:rsidR="009D1120">
        <w:rPr>
          <w:rFonts w:ascii="Times New Roman" w:hAnsi="Times New Roman" w:cs="Times New Roman"/>
          <w:sz w:val="24"/>
          <w:szCs w:val="24"/>
        </w:rPr>
        <w:t xml:space="preserve"> (isti se ukidaju, tako da nema svrhe propisivati takvu obvezu)</w:t>
      </w:r>
    </w:p>
    <w:p w14:paraId="7FB5048A" w14:textId="3E26CBCD" w:rsidR="009D1120" w:rsidRDefault="009D1120" w:rsidP="00FA3C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briše se odredba o broju birača koji je nužan nazočiti zboru građana s područja određenog mjesnog odb</w:t>
      </w:r>
      <w:r w:rsidR="004772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ra, te ostaje odredba o broju birača s područja za koje je sazvan zbor građana</w:t>
      </w:r>
    </w:p>
    <w:p w14:paraId="5C46FD65" w14:textId="095100A0" w:rsidR="009D1120" w:rsidRDefault="009D1120" w:rsidP="009D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8.</w:t>
      </w:r>
    </w:p>
    <w:p w14:paraId="50CCFF89" w14:textId="0D13DE66" w:rsidR="002309E7" w:rsidRDefault="009D1120" w:rsidP="002309E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briše se cijela glava </w:t>
      </w:r>
      <w:r w:rsidR="002309E7">
        <w:rPr>
          <w:rFonts w:ascii="Times New Roman" w:hAnsi="Times New Roman" w:cs="Times New Roman"/>
          <w:sz w:val="24"/>
          <w:szCs w:val="24"/>
        </w:rPr>
        <w:t xml:space="preserve"> IX MJESNA SAMOUPRAVA s člancima 72. do 90. </w:t>
      </w:r>
      <w:r>
        <w:rPr>
          <w:rFonts w:ascii="Times New Roman" w:hAnsi="Times New Roman" w:cs="Times New Roman"/>
          <w:sz w:val="24"/>
          <w:szCs w:val="24"/>
        </w:rPr>
        <w:t>kojom se uređuje mjesna samouprava na području grada Valpova</w:t>
      </w:r>
      <w:r w:rsidR="002309E7">
        <w:rPr>
          <w:rFonts w:ascii="Times New Roman" w:hAnsi="Times New Roman" w:cs="Times New Roman"/>
          <w:sz w:val="24"/>
          <w:szCs w:val="24"/>
        </w:rPr>
        <w:t>, naziv mjesnog odbora, broj članova vijeća mjesnih odbora, nadležnosti vijeća mjesnih odbora, preustroj mjesnih odbora i osnivanje novih mjesnih odbora, tijela mjesnog odbora i dr.</w:t>
      </w:r>
    </w:p>
    <w:p w14:paraId="4E47B676" w14:textId="22232949" w:rsidR="002309E7" w:rsidRDefault="002309E7" w:rsidP="0023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9.</w:t>
      </w:r>
    </w:p>
    <w:p w14:paraId="39F39150" w14:textId="49193F93" w:rsidR="002309E7" w:rsidRDefault="00395362" w:rsidP="003953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prestaje važiti Odluka o izborima za članove vijeća mjesnih odbora na području grada Valpova nakon stupanja na snagu ove Statutarne odluke</w:t>
      </w:r>
    </w:p>
    <w:p w14:paraId="68A8D76C" w14:textId="63A8263C" w:rsidR="00395362" w:rsidRDefault="00395362" w:rsidP="0039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10.</w:t>
      </w:r>
    </w:p>
    <w:p w14:paraId="44CFBAD7" w14:textId="215BB36E" w:rsidR="00395362" w:rsidRPr="00395362" w:rsidRDefault="00395362" w:rsidP="003953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propisano je vrijeme stupanja na snagu ove Statutarne odluke, a to je 8 dana (</w:t>
      </w:r>
      <w:proofErr w:type="spellStart"/>
      <w:r>
        <w:rPr>
          <w:rFonts w:ascii="Times New Roman" w:hAnsi="Times New Roman" w:cs="Times New Roman"/>
          <w:sz w:val="24"/>
          <w:szCs w:val="24"/>
        </w:rPr>
        <w:t>vacatio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</w:t>
      </w:r>
      <w:proofErr w:type="spellEnd"/>
      <w:r>
        <w:rPr>
          <w:rFonts w:ascii="Times New Roman" w:hAnsi="Times New Roman" w:cs="Times New Roman"/>
          <w:sz w:val="24"/>
          <w:szCs w:val="24"/>
        </w:rPr>
        <w:t>) od dana objave u „Službenom glasniku Grada Valpova“, kako je propisano Ustavom RH</w:t>
      </w:r>
      <w:r w:rsidR="00BA2A02">
        <w:rPr>
          <w:rFonts w:ascii="Times New Roman" w:hAnsi="Times New Roman" w:cs="Times New Roman"/>
          <w:sz w:val="24"/>
          <w:szCs w:val="24"/>
        </w:rPr>
        <w:t>.-</w:t>
      </w:r>
    </w:p>
    <w:p w14:paraId="446E8240" w14:textId="49913B99" w:rsidR="00395362" w:rsidRPr="00395362" w:rsidRDefault="00395362" w:rsidP="00395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9F52D34" w14:textId="384AA184" w:rsidR="002309E7" w:rsidRPr="002309E7" w:rsidRDefault="002309E7" w:rsidP="0023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309E7" w:rsidRPr="002309E7" w:rsidSect="00581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52120"/>
    <w:multiLevelType w:val="hybridMultilevel"/>
    <w:tmpl w:val="FA82EF06"/>
    <w:lvl w:ilvl="0" w:tplc="BCF8E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CD"/>
    <w:rsid w:val="00036002"/>
    <w:rsid w:val="000B32FF"/>
    <w:rsid w:val="001203CF"/>
    <w:rsid w:val="002309E7"/>
    <w:rsid w:val="002D762E"/>
    <w:rsid w:val="002F0456"/>
    <w:rsid w:val="002F50CD"/>
    <w:rsid w:val="00395362"/>
    <w:rsid w:val="004772D3"/>
    <w:rsid w:val="004835DC"/>
    <w:rsid w:val="004C0643"/>
    <w:rsid w:val="00500D02"/>
    <w:rsid w:val="00567C0C"/>
    <w:rsid w:val="005812FD"/>
    <w:rsid w:val="00682082"/>
    <w:rsid w:val="00836D47"/>
    <w:rsid w:val="0086438A"/>
    <w:rsid w:val="008E2ED2"/>
    <w:rsid w:val="008F5D84"/>
    <w:rsid w:val="00930C2E"/>
    <w:rsid w:val="00986B34"/>
    <w:rsid w:val="009A0968"/>
    <w:rsid w:val="009A47C7"/>
    <w:rsid w:val="009D1120"/>
    <w:rsid w:val="009E5130"/>
    <w:rsid w:val="00A74AD7"/>
    <w:rsid w:val="00AB4815"/>
    <w:rsid w:val="00BA2A02"/>
    <w:rsid w:val="00CC703F"/>
    <w:rsid w:val="00F87F4B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0475"/>
  <w15:chartTrackingRefBased/>
  <w15:docId w15:val="{A0D77EE5-836F-4189-910D-B6E6F504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Barisic</dc:creator>
  <cp:keywords/>
  <dc:description/>
  <cp:lastModifiedBy>Damir Medved</cp:lastModifiedBy>
  <cp:revision>5</cp:revision>
  <cp:lastPrinted>2021-10-07T09:35:00Z</cp:lastPrinted>
  <dcterms:created xsi:type="dcterms:W3CDTF">2021-10-07T07:08:00Z</dcterms:created>
  <dcterms:modified xsi:type="dcterms:W3CDTF">2021-10-07T10:22:00Z</dcterms:modified>
</cp:coreProperties>
</file>